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3" w:type="dxa"/>
        <w:tblLayout w:type="fixed"/>
        <w:tblLook w:val="0000"/>
      </w:tblPr>
      <w:tblGrid>
        <w:gridCol w:w="10233"/>
      </w:tblGrid>
      <w:tr w:rsidR="009C1582" w:rsidTr="00C77FA4">
        <w:trPr>
          <w:trHeight w:val="1056"/>
        </w:trPr>
        <w:tc>
          <w:tcPr>
            <w:tcW w:w="10233" w:type="dxa"/>
            <w:shd w:val="clear" w:color="auto" w:fill="auto"/>
            <w:vAlign w:val="center"/>
          </w:tcPr>
          <w:p w:rsidR="009C1582" w:rsidRPr="00460BF2" w:rsidRDefault="009C1582" w:rsidP="00460BF2">
            <w:pPr>
              <w:pStyle w:val="Titolo1"/>
              <w:numPr>
                <w:ilvl w:val="0"/>
                <w:numId w:val="1"/>
              </w:numPr>
              <w:jc w:val="center"/>
              <w:rPr>
                <w:rFonts w:ascii="Sylfaen" w:hAnsi="Sylfaen" w:cs="Sylfaen"/>
                <w:i/>
                <w:sz w:val="20"/>
                <w:szCs w:val="20"/>
              </w:rPr>
            </w:pPr>
            <w:r w:rsidRPr="00460BF2">
              <w:rPr>
                <w:rFonts w:ascii="Sylfaen" w:hAnsi="Sylfaen" w:cs="Sylfaen"/>
                <w:sz w:val="20"/>
                <w:szCs w:val="20"/>
                <w:lang w:val="it-IT"/>
              </w:rPr>
              <w:t>ISTITUTO TECNICO STATALE - SETTORI ECONOMICO E TECNOLOGICO</w:t>
            </w:r>
          </w:p>
          <w:p w:rsidR="009C1582" w:rsidRPr="00460BF2" w:rsidRDefault="009C1582" w:rsidP="00460BF2">
            <w:pPr>
              <w:jc w:val="center"/>
              <w:rPr>
                <w:rFonts w:ascii="Sylfaen" w:hAnsi="Sylfaen" w:cs="Sylfaen"/>
                <w:sz w:val="20"/>
              </w:rPr>
            </w:pPr>
            <w:r w:rsidRPr="00460BF2">
              <w:rPr>
                <w:rFonts w:ascii="Sylfaen" w:hAnsi="Sylfaen" w:cs="Sylfaen"/>
                <w:b/>
                <w:i/>
                <w:sz w:val="20"/>
              </w:rPr>
              <w:t>MANLIO ROSSI DORIA</w:t>
            </w:r>
          </w:p>
          <w:p w:rsidR="009C1582" w:rsidRPr="00460BF2" w:rsidRDefault="009C1582" w:rsidP="00460BF2">
            <w:pPr>
              <w:jc w:val="center"/>
              <w:rPr>
                <w:rFonts w:ascii="Sylfaen" w:hAnsi="Sylfaen" w:cs="Sylfaen"/>
                <w:sz w:val="20"/>
              </w:rPr>
            </w:pPr>
            <w:r w:rsidRPr="00460BF2">
              <w:rPr>
                <w:rFonts w:ascii="Sylfaen" w:hAnsi="Sylfaen" w:cs="Sylfaen"/>
                <w:sz w:val="20"/>
              </w:rPr>
              <w:t>80034 MARIGLIANO (NA) Via Manlio Rossi Doria</w:t>
            </w:r>
          </w:p>
          <w:p w:rsidR="009C1582" w:rsidRPr="00460BF2" w:rsidRDefault="009C1582" w:rsidP="00460BF2">
            <w:pPr>
              <w:jc w:val="center"/>
              <w:rPr>
                <w:rFonts w:ascii="Sylfaen" w:hAnsi="Sylfaen" w:cs="Sylfaen"/>
                <w:sz w:val="20"/>
              </w:rPr>
            </w:pPr>
            <w:r w:rsidRPr="00460BF2">
              <w:rPr>
                <w:rFonts w:ascii="Sylfaen" w:hAnsi="Sylfaen" w:cs="Sylfaen"/>
                <w:sz w:val="20"/>
              </w:rPr>
              <w:t>telefono 0818851343 – Fax 0815191882-www.itmanliorossidoria.it</w:t>
            </w:r>
          </w:p>
          <w:p w:rsidR="009C1582" w:rsidRPr="00460BF2" w:rsidRDefault="009C1582" w:rsidP="00460BF2">
            <w:pPr>
              <w:ind w:right="-333"/>
              <w:jc w:val="center"/>
              <w:rPr>
                <w:sz w:val="20"/>
              </w:rPr>
            </w:pPr>
            <w:r w:rsidRPr="00460BF2">
              <w:rPr>
                <w:rFonts w:ascii="Sylfaen" w:hAnsi="Sylfaen" w:cs="Sylfaen"/>
                <w:sz w:val="20"/>
              </w:rPr>
              <w:t>e-mail:natd420003@istruzione.it-Codice fiscale92003220636–PEC: natd420003@pec.istruzione.it</w:t>
            </w:r>
            <w:r w:rsidRPr="00460BF2">
              <w:rPr>
                <w:rFonts w:ascii="Verdana" w:hAnsi="Verdana" w:cs="Verdana"/>
                <w:sz w:val="20"/>
              </w:rPr>
              <w:t>it</w:t>
            </w:r>
          </w:p>
        </w:tc>
      </w:tr>
    </w:tbl>
    <w:p w:rsidR="009C1582" w:rsidRPr="00BB4BF3" w:rsidRDefault="009C1582" w:rsidP="00460BF2">
      <w:pPr>
        <w:pStyle w:val="Titolo"/>
        <w:spacing w:line="240" w:lineRule="auto"/>
        <w:rPr>
          <w:rFonts w:ascii="Arial Black" w:hAnsi="Arial Black"/>
        </w:rPr>
      </w:pPr>
      <w:r w:rsidRPr="00BB4BF3">
        <w:rPr>
          <w:rFonts w:ascii="Arial Black" w:hAnsi="Arial Black"/>
        </w:rPr>
        <w:t>Scheda di rilevazione carenze</w:t>
      </w:r>
      <w:r>
        <w:rPr>
          <w:rFonts w:ascii="Arial Black" w:hAnsi="Arial Black"/>
        </w:rPr>
        <w:t xml:space="preserve">   a.s.2015-16</w:t>
      </w:r>
    </w:p>
    <w:p w:rsidR="00460BF2" w:rsidRDefault="00460BF2" w:rsidP="00460BF2">
      <w:pPr>
        <w:spacing w:line="360" w:lineRule="auto"/>
        <w:rPr>
          <w:rFonts w:ascii="Calibri" w:hAnsi="Calibri"/>
        </w:rPr>
      </w:pPr>
    </w:p>
    <w:p w:rsidR="00967BA9" w:rsidRDefault="009C1582" w:rsidP="00460BF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Ai genitori dell’a</w:t>
      </w:r>
      <w:r w:rsidRPr="007E2276">
        <w:rPr>
          <w:rFonts w:ascii="Calibri" w:hAnsi="Calibri"/>
        </w:rPr>
        <w:t>lunno</w:t>
      </w:r>
      <w:r>
        <w:rPr>
          <w:rFonts w:ascii="Calibri" w:hAnsi="Calibri"/>
        </w:rPr>
        <w:t>/a</w:t>
      </w:r>
      <w:r w:rsidR="00967BA9">
        <w:rPr>
          <w:rFonts w:ascii="Calibri" w:hAnsi="Calibri"/>
        </w:rPr>
        <w:t xml:space="preserve"> ………………………………………………………………………………………………………………..</w:t>
      </w:r>
    </w:p>
    <w:p w:rsidR="009C1582" w:rsidRPr="007E2276" w:rsidRDefault="009C1582" w:rsidP="00967BA9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Classe</w:t>
      </w:r>
      <w:r w:rsidR="00967BA9">
        <w:rPr>
          <w:rFonts w:ascii="Calibri" w:hAnsi="Calibri"/>
        </w:rPr>
        <w:t xml:space="preserve">……………………………. </w:t>
      </w:r>
      <w:proofErr w:type="spellStart"/>
      <w:r w:rsidR="00967BA9">
        <w:rPr>
          <w:rFonts w:ascii="Calibri" w:hAnsi="Calibri"/>
        </w:rPr>
        <w:t>Sez………………………….Indirizzo……………………….</w:t>
      </w:r>
      <w:proofErr w:type="spellEnd"/>
    </w:p>
    <w:p w:rsidR="00967BA9" w:rsidRPr="0058707A" w:rsidRDefault="009C1582" w:rsidP="009C1582">
      <w:pPr>
        <w:spacing w:line="360" w:lineRule="auto"/>
        <w:rPr>
          <w:rFonts w:ascii="Calibri" w:hAnsi="Calibri"/>
          <w:b/>
          <w:sz w:val="26"/>
          <w:szCs w:val="26"/>
        </w:rPr>
      </w:pPr>
      <w:r w:rsidRPr="0058707A">
        <w:rPr>
          <w:rFonts w:ascii="Calibri" w:hAnsi="Calibri"/>
          <w:b/>
          <w:sz w:val="26"/>
          <w:szCs w:val="26"/>
        </w:rPr>
        <w:t xml:space="preserve">Si comunica che in seguito agli scrutini quadrimestrali </w:t>
      </w:r>
      <w:r w:rsidR="00BA4C58">
        <w:rPr>
          <w:rFonts w:ascii="Calibri" w:hAnsi="Calibri"/>
          <w:b/>
          <w:sz w:val="26"/>
          <w:szCs w:val="26"/>
        </w:rPr>
        <w:t>sono emerse le seguenti carenze:</w:t>
      </w:r>
    </w:p>
    <w:tbl>
      <w:tblPr>
        <w:tblStyle w:val="Grigliatabella"/>
        <w:tblW w:w="11057" w:type="dxa"/>
        <w:tblInd w:w="-601" w:type="dxa"/>
        <w:tblLayout w:type="fixed"/>
        <w:tblLook w:val="04A0"/>
      </w:tblPr>
      <w:tblGrid>
        <w:gridCol w:w="2657"/>
        <w:gridCol w:w="746"/>
        <w:gridCol w:w="992"/>
        <w:gridCol w:w="5528"/>
        <w:gridCol w:w="1134"/>
      </w:tblGrid>
      <w:tr w:rsidR="009C1582" w:rsidTr="00DC08B4">
        <w:tc>
          <w:tcPr>
            <w:tcW w:w="2657" w:type="dxa"/>
          </w:tcPr>
          <w:p w:rsidR="009C1582" w:rsidRPr="00460BF2" w:rsidRDefault="009C1582" w:rsidP="000F7ACA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460BF2">
              <w:rPr>
                <w:rFonts w:ascii="Calibri" w:hAnsi="Calibri"/>
                <w:b/>
                <w:szCs w:val="24"/>
              </w:rPr>
              <w:t>DISCIPLINA</w:t>
            </w:r>
          </w:p>
        </w:tc>
        <w:tc>
          <w:tcPr>
            <w:tcW w:w="746" w:type="dxa"/>
          </w:tcPr>
          <w:p w:rsidR="009C1582" w:rsidRPr="006718FE" w:rsidRDefault="009C1582" w:rsidP="000F7ACA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718FE">
              <w:rPr>
                <w:rFonts w:ascii="Calibri" w:hAnsi="Calibri"/>
                <w:b/>
                <w:szCs w:val="24"/>
              </w:rPr>
              <w:t>Voto</w:t>
            </w:r>
          </w:p>
        </w:tc>
        <w:tc>
          <w:tcPr>
            <w:tcW w:w="992" w:type="dxa"/>
          </w:tcPr>
          <w:p w:rsidR="009C1582" w:rsidRPr="00DC08B4" w:rsidRDefault="006718FE" w:rsidP="006718FE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C08B4">
              <w:rPr>
                <w:rFonts w:ascii="Calibri" w:hAnsi="Calibri"/>
                <w:b/>
                <w:sz w:val="16"/>
                <w:szCs w:val="16"/>
              </w:rPr>
              <w:t>Carenz</w:t>
            </w:r>
            <w:r w:rsidR="009C1582" w:rsidRPr="00DC08B4">
              <w:rPr>
                <w:rFonts w:ascii="Calibri" w:hAnsi="Calibri"/>
                <w:b/>
                <w:sz w:val="16"/>
                <w:szCs w:val="16"/>
              </w:rPr>
              <w:t>e riscontrate</w:t>
            </w:r>
          </w:p>
        </w:tc>
        <w:tc>
          <w:tcPr>
            <w:tcW w:w="5528" w:type="dxa"/>
          </w:tcPr>
          <w:p w:rsidR="009C1582" w:rsidRPr="00460BF2" w:rsidRDefault="009C1582" w:rsidP="000F7ACA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460BF2">
              <w:rPr>
                <w:rFonts w:ascii="Calibri" w:hAnsi="Calibri"/>
                <w:b/>
                <w:szCs w:val="24"/>
              </w:rPr>
              <w:t>Obie</w:t>
            </w:r>
            <w:r w:rsidR="000F7ACA" w:rsidRPr="00460BF2">
              <w:rPr>
                <w:rFonts w:ascii="Calibri" w:hAnsi="Calibri"/>
                <w:b/>
                <w:szCs w:val="24"/>
              </w:rPr>
              <w:t>ttivi richiesti e non raggiunti</w:t>
            </w:r>
          </w:p>
        </w:tc>
        <w:tc>
          <w:tcPr>
            <w:tcW w:w="1134" w:type="dxa"/>
          </w:tcPr>
          <w:p w:rsidR="009C1582" w:rsidRPr="00DC08B4" w:rsidRDefault="000F3515" w:rsidP="000F7AC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C08B4">
              <w:rPr>
                <w:rFonts w:ascii="Calibri" w:hAnsi="Calibri"/>
                <w:b/>
                <w:sz w:val="16"/>
                <w:szCs w:val="16"/>
              </w:rPr>
              <w:t>Tipologia di recupero consigliata</w:t>
            </w:r>
          </w:p>
        </w:tc>
      </w:tr>
      <w:tr w:rsidR="009C1582" w:rsidTr="00DC08B4">
        <w:trPr>
          <w:trHeight w:val="1323"/>
        </w:trPr>
        <w:tc>
          <w:tcPr>
            <w:tcW w:w="2657" w:type="dxa"/>
          </w:tcPr>
          <w:p w:rsidR="009C1582" w:rsidRDefault="009C1582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9C1582" w:rsidRDefault="009C1582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1582" w:rsidRDefault="009C1582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4037D" w:rsidRDefault="0084037D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:rsidR="00460BF2" w:rsidRPr="0084037D" w:rsidRDefault="00460BF2" w:rsidP="009C1582">
            <w:pPr>
              <w:spacing w:line="360" w:lineRule="auto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134" w:type="dxa"/>
          </w:tcPr>
          <w:p w:rsidR="009C1582" w:rsidRDefault="009C1582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C1582" w:rsidTr="00DC08B4">
        <w:trPr>
          <w:trHeight w:val="1398"/>
        </w:trPr>
        <w:tc>
          <w:tcPr>
            <w:tcW w:w="2657" w:type="dxa"/>
          </w:tcPr>
          <w:p w:rsidR="009C1582" w:rsidRDefault="009C1582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9C1582" w:rsidRDefault="009C1582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1582" w:rsidRDefault="009C1582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C1582" w:rsidRDefault="009C1582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C1582" w:rsidRDefault="009C1582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C1582" w:rsidTr="00DC08B4">
        <w:trPr>
          <w:trHeight w:val="1546"/>
        </w:trPr>
        <w:tc>
          <w:tcPr>
            <w:tcW w:w="2657" w:type="dxa"/>
          </w:tcPr>
          <w:p w:rsidR="009C1582" w:rsidRDefault="009C1582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9C1582" w:rsidRDefault="009C1582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1582" w:rsidRDefault="009C1582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C1582" w:rsidRDefault="009C1582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C1582" w:rsidRDefault="009C1582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C1582" w:rsidTr="00DC08B4">
        <w:trPr>
          <w:trHeight w:val="1554"/>
        </w:trPr>
        <w:tc>
          <w:tcPr>
            <w:tcW w:w="2657" w:type="dxa"/>
          </w:tcPr>
          <w:p w:rsidR="009C1582" w:rsidRDefault="009C1582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9C1582" w:rsidRDefault="009C1582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1582" w:rsidRDefault="009C1582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C1582" w:rsidRDefault="009C1582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C1582" w:rsidRDefault="009C1582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C1582" w:rsidTr="00DC08B4">
        <w:trPr>
          <w:trHeight w:val="1398"/>
        </w:trPr>
        <w:tc>
          <w:tcPr>
            <w:tcW w:w="2657" w:type="dxa"/>
          </w:tcPr>
          <w:p w:rsidR="009C1582" w:rsidRDefault="009C1582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9C1582" w:rsidRDefault="009C1582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1582" w:rsidRDefault="009C1582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C1582" w:rsidRDefault="009C1582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C1582" w:rsidRDefault="009C1582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718FE" w:rsidTr="00DC08B4">
        <w:trPr>
          <w:trHeight w:val="1418"/>
        </w:trPr>
        <w:tc>
          <w:tcPr>
            <w:tcW w:w="2657" w:type="dxa"/>
          </w:tcPr>
          <w:p w:rsidR="006718FE" w:rsidRDefault="006718FE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6718FE" w:rsidRDefault="006718FE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718FE" w:rsidRDefault="006718FE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718FE" w:rsidRDefault="006718FE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8FE" w:rsidRDefault="006718FE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718FE" w:rsidTr="00DC08B4">
        <w:trPr>
          <w:trHeight w:val="1119"/>
        </w:trPr>
        <w:tc>
          <w:tcPr>
            <w:tcW w:w="2657" w:type="dxa"/>
          </w:tcPr>
          <w:p w:rsidR="006718FE" w:rsidRDefault="006718FE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6718FE" w:rsidRDefault="006718FE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718FE" w:rsidRDefault="006718FE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718FE" w:rsidRDefault="006718FE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8FE" w:rsidRDefault="006718FE" w:rsidP="009C1582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6718FE" w:rsidRDefault="006718FE" w:rsidP="009C1582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9C1582" w:rsidRPr="000F7ACA" w:rsidRDefault="000F3515" w:rsidP="009C1582">
      <w:pPr>
        <w:spacing w:line="360" w:lineRule="auto"/>
        <w:rPr>
          <w:rFonts w:ascii="Calibri" w:hAnsi="Calibri"/>
          <w:b/>
          <w:sz w:val="22"/>
          <w:szCs w:val="22"/>
        </w:rPr>
      </w:pPr>
      <w:r w:rsidRPr="000F7ACA">
        <w:rPr>
          <w:rFonts w:ascii="Calibri" w:hAnsi="Calibri"/>
          <w:b/>
          <w:sz w:val="22"/>
          <w:szCs w:val="22"/>
        </w:rPr>
        <w:t>Elenco</w:t>
      </w:r>
      <w:r w:rsidR="009C1582" w:rsidRPr="000F7ACA">
        <w:rPr>
          <w:rFonts w:ascii="Calibri" w:hAnsi="Calibri"/>
          <w:b/>
          <w:sz w:val="22"/>
          <w:szCs w:val="22"/>
        </w:rPr>
        <w:t xml:space="preserve"> carenze: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528"/>
      </w:tblGrid>
      <w:tr w:rsidR="009C1582" w:rsidRPr="00D47DFA" w:rsidTr="00C77FA4">
        <w:tc>
          <w:tcPr>
            <w:tcW w:w="4395" w:type="dxa"/>
          </w:tcPr>
          <w:p w:rsidR="009C1582" w:rsidRPr="00D47DFA" w:rsidRDefault="009C1582" w:rsidP="00C77FA4">
            <w:pPr>
              <w:rPr>
                <w:rFonts w:ascii="Calibri" w:hAnsi="Calibri"/>
                <w:szCs w:val="22"/>
              </w:rPr>
            </w:pPr>
          </w:p>
          <w:p w:rsidR="009C1582" w:rsidRPr="000F7ACA" w:rsidRDefault="009C1582" w:rsidP="000F7ACA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Cs w:val="22"/>
              </w:rPr>
            </w:pPr>
            <w:r w:rsidRPr="000F7ACA">
              <w:rPr>
                <w:rFonts w:ascii="Calibri" w:hAnsi="Calibri"/>
                <w:sz w:val="22"/>
                <w:szCs w:val="22"/>
              </w:rPr>
              <w:t>Mancato impegno/ scarsa frequenza</w:t>
            </w:r>
          </w:p>
          <w:p w:rsidR="009C1582" w:rsidRPr="000F7ACA" w:rsidRDefault="009C1582" w:rsidP="000F7ACA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Cs w:val="22"/>
              </w:rPr>
            </w:pPr>
            <w:r w:rsidRPr="000F7ACA">
              <w:rPr>
                <w:rFonts w:ascii="Calibri" w:hAnsi="Calibri"/>
                <w:sz w:val="22"/>
                <w:szCs w:val="22"/>
              </w:rPr>
              <w:t xml:space="preserve">Contenuti </w:t>
            </w:r>
          </w:p>
          <w:p w:rsidR="009C1582" w:rsidRPr="000F7ACA" w:rsidRDefault="009C1582" w:rsidP="000F7ACA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Cs w:val="22"/>
              </w:rPr>
            </w:pPr>
            <w:r w:rsidRPr="000F7ACA">
              <w:rPr>
                <w:rFonts w:ascii="Calibri" w:hAnsi="Calibri"/>
                <w:sz w:val="22"/>
                <w:szCs w:val="22"/>
              </w:rPr>
              <w:t xml:space="preserve">Metodo di studio (mnemonico, </w:t>
            </w:r>
            <w:r w:rsidR="000F7ACA">
              <w:rPr>
                <w:rFonts w:ascii="Calibri" w:hAnsi="Calibri"/>
                <w:sz w:val="22"/>
                <w:szCs w:val="22"/>
              </w:rPr>
              <w:t>d</w:t>
            </w:r>
            <w:r w:rsidRPr="000F7ACA">
              <w:rPr>
                <w:rFonts w:ascii="Calibri" w:hAnsi="Calibri"/>
                <w:sz w:val="22"/>
                <w:szCs w:val="22"/>
              </w:rPr>
              <w:t xml:space="preserve">isorganico) </w:t>
            </w:r>
          </w:p>
          <w:p w:rsidR="009C1582" w:rsidRPr="000F7ACA" w:rsidRDefault="009C1582" w:rsidP="000F7ACA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Cs w:val="22"/>
              </w:rPr>
            </w:pPr>
            <w:r w:rsidRPr="000F7ACA">
              <w:rPr>
                <w:rFonts w:ascii="Calibri" w:hAnsi="Calibri"/>
                <w:sz w:val="22"/>
                <w:szCs w:val="22"/>
              </w:rPr>
              <w:t>Difficoltà di produzione orale</w:t>
            </w:r>
          </w:p>
          <w:p w:rsidR="009C1582" w:rsidRPr="000F7ACA" w:rsidRDefault="009C1582" w:rsidP="000F7ACA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Cs w:val="22"/>
              </w:rPr>
            </w:pPr>
            <w:r w:rsidRPr="000F7ACA">
              <w:rPr>
                <w:rFonts w:ascii="Calibri" w:hAnsi="Calibri"/>
                <w:sz w:val="22"/>
                <w:szCs w:val="22"/>
              </w:rPr>
              <w:t>Difficoltà di produzione scritta</w:t>
            </w:r>
          </w:p>
          <w:p w:rsidR="009C1582" w:rsidRPr="000F7ACA" w:rsidRDefault="009C1582" w:rsidP="000F7ACA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Cs w:val="22"/>
              </w:rPr>
            </w:pPr>
            <w:r w:rsidRPr="000F7ACA">
              <w:rPr>
                <w:rFonts w:ascii="Calibri" w:hAnsi="Calibri"/>
                <w:sz w:val="22"/>
                <w:szCs w:val="22"/>
              </w:rPr>
              <w:t>Incoerenza espressiva (salti logici)</w:t>
            </w:r>
          </w:p>
          <w:p w:rsidR="009C1582" w:rsidRPr="00D47DFA" w:rsidRDefault="009C1582" w:rsidP="00C77FA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528" w:type="dxa"/>
          </w:tcPr>
          <w:p w:rsidR="009C1582" w:rsidRPr="00D47DFA" w:rsidRDefault="009C1582" w:rsidP="00C77FA4">
            <w:pPr>
              <w:rPr>
                <w:rFonts w:ascii="Calibri" w:hAnsi="Calibri"/>
                <w:szCs w:val="22"/>
              </w:rPr>
            </w:pPr>
          </w:p>
          <w:p w:rsidR="009C1582" w:rsidRPr="000F7ACA" w:rsidRDefault="009C1582" w:rsidP="000F7ACA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Cs w:val="22"/>
              </w:rPr>
            </w:pPr>
            <w:r w:rsidRPr="000F7ACA">
              <w:rPr>
                <w:rFonts w:ascii="Calibri" w:hAnsi="Calibri"/>
                <w:sz w:val="22"/>
                <w:szCs w:val="22"/>
              </w:rPr>
              <w:t>Lessico specifico (inadeguato, poco flessibile)</w:t>
            </w:r>
          </w:p>
          <w:p w:rsidR="009C1582" w:rsidRPr="000F7ACA" w:rsidRDefault="009C1582" w:rsidP="000F7ACA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Cs w:val="22"/>
              </w:rPr>
            </w:pPr>
            <w:r w:rsidRPr="000F7ACA">
              <w:rPr>
                <w:rFonts w:ascii="Calibri" w:hAnsi="Calibri"/>
                <w:sz w:val="22"/>
                <w:szCs w:val="22"/>
              </w:rPr>
              <w:t>Difficoltà di comprensione del testo orale (lezione)</w:t>
            </w:r>
          </w:p>
          <w:p w:rsidR="009C1582" w:rsidRPr="000F7ACA" w:rsidRDefault="009C1582" w:rsidP="000F7ACA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Cs w:val="22"/>
              </w:rPr>
            </w:pPr>
            <w:r w:rsidRPr="000F7ACA">
              <w:rPr>
                <w:rFonts w:ascii="Calibri" w:hAnsi="Calibri"/>
                <w:sz w:val="22"/>
                <w:szCs w:val="22"/>
              </w:rPr>
              <w:t>Difficoltà di comprensione di un testo scritto</w:t>
            </w:r>
          </w:p>
          <w:p w:rsidR="009C1582" w:rsidRPr="00D47DFA" w:rsidRDefault="000F7ACA" w:rsidP="00C77FA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L)    </w:t>
            </w:r>
            <w:r w:rsidR="009C1582" w:rsidRPr="00D47DFA">
              <w:rPr>
                <w:rFonts w:ascii="Calibri" w:hAnsi="Calibri"/>
                <w:sz w:val="22"/>
                <w:szCs w:val="22"/>
              </w:rPr>
              <w:t>Lacune di base pregresse (fatti, termini, vicende, testi)</w:t>
            </w:r>
          </w:p>
          <w:p w:rsidR="009C1582" w:rsidRPr="00D47DFA" w:rsidRDefault="000F7ACA" w:rsidP="00C77FA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M)  </w:t>
            </w:r>
            <w:r w:rsidR="009C1582" w:rsidRPr="00D47DFA">
              <w:rPr>
                <w:rFonts w:ascii="Calibri" w:hAnsi="Calibri"/>
                <w:sz w:val="22"/>
                <w:szCs w:val="22"/>
              </w:rPr>
              <w:t>Lacune abilità di base (regole, principi, strutture)</w:t>
            </w:r>
          </w:p>
          <w:p w:rsidR="009C1582" w:rsidRPr="00D47DFA" w:rsidRDefault="000F7ACA" w:rsidP="00C77FA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N)   </w:t>
            </w:r>
            <w:r w:rsidR="009C1582" w:rsidRPr="00D47DFA">
              <w:rPr>
                <w:rFonts w:ascii="Calibri" w:hAnsi="Calibri"/>
                <w:sz w:val="22"/>
                <w:szCs w:val="22"/>
              </w:rPr>
              <w:t xml:space="preserve">Organizzazione del </w:t>
            </w:r>
            <w:r w:rsidR="009C1582">
              <w:rPr>
                <w:rFonts w:ascii="Calibri" w:hAnsi="Calibri"/>
                <w:sz w:val="22"/>
                <w:szCs w:val="22"/>
              </w:rPr>
              <w:t>lavoro</w:t>
            </w:r>
          </w:p>
          <w:p w:rsidR="009C1582" w:rsidRPr="00D47DFA" w:rsidRDefault="009C1582" w:rsidP="00C77FA4">
            <w:pPr>
              <w:rPr>
                <w:rFonts w:ascii="Calibri" w:hAnsi="Calibri"/>
                <w:szCs w:val="22"/>
              </w:rPr>
            </w:pPr>
          </w:p>
        </w:tc>
      </w:tr>
    </w:tbl>
    <w:p w:rsidR="009C1582" w:rsidRPr="000F7ACA" w:rsidRDefault="00100540" w:rsidP="009C1582">
      <w:pPr>
        <w:spacing w:line="360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</w:t>
      </w:r>
      <w:r w:rsidR="009C1582" w:rsidRPr="000F7ACA">
        <w:rPr>
          <w:rFonts w:ascii="Calibri" w:hAnsi="Calibri"/>
          <w:b/>
          <w:szCs w:val="24"/>
        </w:rPr>
        <w:t>biettivi richiesti e non raggiunti:</w:t>
      </w:r>
    </w:p>
    <w:p w:rsidR="009C1582" w:rsidRPr="000F3515" w:rsidRDefault="000F3515" w:rsidP="000F351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Pr="000F3515">
        <w:rPr>
          <w:rFonts w:ascii="Calibri" w:hAnsi="Calibri"/>
          <w:sz w:val="22"/>
          <w:szCs w:val="22"/>
        </w:rPr>
        <w:t xml:space="preserve">ella colonna corrispondente </w:t>
      </w:r>
      <w:r w:rsidR="009C1582" w:rsidRPr="000F3515">
        <w:rPr>
          <w:rFonts w:ascii="Calibri" w:hAnsi="Calibri"/>
          <w:sz w:val="22"/>
          <w:szCs w:val="22"/>
        </w:rPr>
        <w:t xml:space="preserve">vengono indicati gli obiettivi </w:t>
      </w:r>
      <w:r w:rsidR="00BC54EC">
        <w:rPr>
          <w:rFonts w:ascii="Calibri" w:hAnsi="Calibri"/>
          <w:sz w:val="22"/>
          <w:szCs w:val="22"/>
        </w:rPr>
        <w:t>specifici della disciplina</w:t>
      </w:r>
      <w:r w:rsidRPr="000F3515">
        <w:rPr>
          <w:rFonts w:ascii="Calibri" w:hAnsi="Calibri"/>
          <w:sz w:val="22"/>
          <w:szCs w:val="22"/>
        </w:rPr>
        <w:t xml:space="preserve"> non </w:t>
      </w:r>
      <w:r w:rsidR="000F7ACA">
        <w:rPr>
          <w:rFonts w:ascii="Calibri" w:hAnsi="Calibri"/>
          <w:sz w:val="22"/>
          <w:szCs w:val="22"/>
        </w:rPr>
        <w:t>raggiunti</w:t>
      </w:r>
      <w:r w:rsidR="00100540">
        <w:rPr>
          <w:rFonts w:ascii="Calibri" w:hAnsi="Calibri"/>
          <w:sz w:val="22"/>
          <w:szCs w:val="22"/>
        </w:rPr>
        <w:t xml:space="preserve"> dall’alunno</w:t>
      </w:r>
    </w:p>
    <w:p w:rsidR="000F3515" w:rsidRPr="000F3515" w:rsidRDefault="000F3515" w:rsidP="009C1582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9C1582" w:rsidRPr="000F7ACA" w:rsidRDefault="000F3515" w:rsidP="000F7ACA">
      <w:pPr>
        <w:spacing w:line="360" w:lineRule="auto"/>
        <w:rPr>
          <w:rFonts w:ascii="Calibri" w:hAnsi="Calibri"/>
          <w:b/>
          <w:szCs w:val="24"/>
        </w:rPr>
      </w:pPr>
      <w:r w:rsidRPr="000F7ACA">
        <w:rPr>
          <w:rFonts w:ascii="Calibri" w:hAnsi="Calibri"/>
          <w:b/>
          <w:szCs w:val="24"/>
        </w:rPr>
        <w:t>Tipologia di recupero consigliata</w:t>
      </w:r>
    </w:p>
    <w:p w:rsidR="000F3515" w:rsidRPr="000F3515" w:rsidRDefault="000F3515" w:rsidP="000F7ACA">
      <w:pPr>
        <w:pStyle w:val="Paragrafoelenco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F3515">
        <w:rPr>
          <w:rFonts w:ascii="Calibri" w:hAnsi="Calibri"/>
          <w:sz w:val="22"/>
          <w:szCs w:val="22"/>
        </w:rPr>
        <w:t>Corsi di recupero pomeridiani</w:t>
      </w:r>
      <w:r w:rsidR="00541123">
        <w:rPr>
          <w:rFonts w:ascii="Calibri" w:hAnsi="Calibri"/>
          <w:sz w:val="22"/>
          <w:szCs w:val="22"/>
        </w:rPr>
        <w:t xml:space="preserve">     </w:t>
      </w:r>
      <w:bookmarkStart w:id="0" w:name="_GoBack"/>
      <w:bookmarkEnd w:id="0"/>
    </w:p>
    <w:p w:rsidR="00541123" w:rsidRDefault="00541123" w:rsidP="000F7ACA">
      <w:pPr>
        <w:pStyle w:val="Paragrafoelenco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Studio autonomo</w:t>
      </w:r>
    </w:p>
    <w:p w:rsidR="000F3515" w:rsidRPr="000F3515" w:rsidRDefault="000F3515" w:rsidP="000F7ACA">
      <w:pPr>
        <w:pStyle w:val="Paragrafoelenco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F3515">
        <w:rPr>
          <w:rFonts w:ascii="Calibri" w:hAnsi="Calibri"/>
          <w:sz w:val="22"/>
          <w:szCs w:val="22"/>
        </w:rPr>
        <w:t>Attività di recupero in itinere</w:t>
      </w:r>
    </w:p>
    <w:p w:rsidR="000F3515" w:rsidRDefault="000F3515" w:rsidP="000F7ACA">
      <w:pPr>
        <w:pStyle w:val="Paragrafoelenco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F7ACA">
        <w:rPr>
          <w:rFonts w:ascii="Calibri" w:hAnsi="Calibri"/>
          <w:sz w:val="22"/>
          <w:szCs w:val="22"/>
        </w:rPr>
        <w:t>Sportello didattico pomeridiano</w:t>
      </w:r>
    </w:p>
    <w:p w:rsidR="000F7ACA" w:rsidRDefault="000F7ACA" w:rsidP="000F7ACA">
      <w:pPr>
        <w:rPr>
          <w:rFonts w:ascii="Calibri" w:hAnsi="Calibri"/>
          <w:sz w:val="22"/>
          <w:szCs w:val="22"/>
        </w:rPr>
      </w:pPr>
    </w:p>
    <w:p w:rsidR="00BA4C58" w:rsidRPr="00BA4C58" w:rsidRDefault="00BA4C58" w:rsidP="000F7ACA">
      <w:pPr>
        <w:rPr>
          <w:rFonts w:ascii="Calibri" w:hAnsi="Calibri"/>
          <w:b/>
          <w:szCs w:val="24"/>
        </w:rPr>
      </w:pPr>
      <w:r w:rsidRPr="00BA4C58">
        <w:rPr>
          <w:rFonts w:ascii="Calibri" w:hAnsi="Calibri"/>
          <w:b/>
          <w:szCs w:val="24"/>
        </w:rPr>
        <w:t xml:space="preserve">Voto di condotta…………………  </w:t>
      </w:r>
    </w:p>
    <w:p w:rsidR="00BA4C58" w:rsidRDefault="00BA4C58" w:rsidP="000F7ACA">
      <w:pPr>
        <w:rPr>
          <w:rFonts w:ascii="Calibri" w:hAnsi="Calibri"/>
          <w:sz w:val="22"/>
          <w:szCs w:val="22"/>
        </w:rPr>
      </w:pPr>
    </w:p>
    <w:p w:rsidR="00BA4C58" w:rsidRDefault="00BA4C58" w:rsidP="000F7A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l’attribuzione del voto di condotta sono stati considerati i seguenti indicatori: </w:t>
      </w:r>
    </w:p>
    <w:p w:rsidR="00BA4C58" w:rsidRDefault="00BA4C58" w:rsidP="000F7ACA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45"/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6095"/>
        <w:gridCol w:w="4111"/>
      </w:tblGrid>
      <w:tr w:rsidR="00BA4C58" w:rsidRPr="007E2276" w:rsidTr="006718FE">
        <w:tc>
          <w:tcPr>
            <w:tcW w:w="212" w:type="dxa"/>
          </w:tcPr>
          <w:p w:rsidR="00BA4C58" w:rsidRDefault="00BA4C58" w:rsidP="00BA4C58">
            <w:pPr>
              <w:rPr>
                <w:rFonts w:ascii="Calibri" w:hAnsi="Calibri"/>
                <w:sz w:val="20"/>
              </w:rPr>
            </w:pPr>
          </w:p>
          <w:p w:rsidR="00BA4C58" w:rsidRDefault="00BA4C58" w:rsidP="00BA4C58">
            <w:pPr>
              <w:rPr>
                <w:rFonts w:ascii="Calibri" w:hAnsi="Calibri"/>
                <w:sz w:val="20"/>
              </w:rPr>
            </w:pPr>
          </w:p>
          <w:p w:rsidR="00BA4C58" w:rsidRDefault="00BA4C58" w:rsidP="00BA4C58">
            <w:pPr>
              <w:rPr>
                <w:rFonts w:ascii="Calibri" w:hAnsi="Calibri"/>
                <w:sz w:val="20"/>
              </w:rPr>
            </w:pPr>
          </w:p>
          <w:p w:rsidR="00BA4C58" w:rsidRDefault="00BA4C58" w:rsidP="00BA4C58">
            <w:pPr>
              <w:rPr>
                <w:rFonts w:ascii="Calibri" w:hAnsi="Calibri"/>
                <w:sz w:val="20"/>
              </w:rPr>
            </w:pPr>
          </w:p>
          <w:p w:rsidR="00BA4C58" w:rsidRDefault="00BA4C58" w:rsidP="00BA4C58">
            <w:pPr>
              <w:rPr>
                <w:rFonts w:ascii="Calibri" w:hAnsi="Calibri"/>
                <w:sz w:val="20"/>
              </w:rPr>
            </w:pPr>
          </w:p>
          <w:p w:rsidR="00BA4C58" w:rsidRDefault="00BA4C58" w:rsidP="00BA4C58">
            <w:pPr>
              <w:rPr>
                <w:rFonts w:ascii="Calibri" w:hAnsi="Calibri"/>
                <w:sz w:val="20"/>
              </w:rPr>
            </w:pPr>
          </w:p>
          <w:p w:rsidR="00BA4C58" w:rsidRDefault="00BA4C58" w:rsidP="00BA4C58">
            <w:pPr>
              <w:rPr>
                <w:rFonts w:ascii="Calibri" w:hAnsi="Calibri"/>
                <w:sz w:val="20"/>
              </w:rPr>
            </w:pPr>
          </w:p>
          <w:p w:rsidR="00BA4C58" w:rsidRDefault="00BA4C58" w:rsidP="00BA4C58">
            <w:pPr>
              <w:rPr>
                <w:rFonts w:ascii="Calibri" w:hAnsi="Calibri"/>
                <w:sz w:val="20"/>
              </w:rPr>
            </w:pPr>
          </w:p>
          <w:p w:rsidR="00BA4C58" w:rsidRDefault="00BA4C58" w:rsidP="00BA4C58">
            <w:pPr>
              <w:rPr>
                <w:rFonts w:ascii="Calibri" w:hAnsi="Calibri"/>
                <w:sz w:val="20"/>
              </w:rPr>
            </w:pPr>
          </w:p>
          <w:p w:rsidR="00BA4C58" w:rsidRDefault="00BA4C58" w:rsidP="00BA4C58">
            <w:pPr>
              <w:rPr>
                <w:rFonts w:ascii="Calibri" w:hAnsi="Calibri"/>
                <w:sz w:val="20"/>
              </w:rPr>
            </w:pPr>
          </w:p>
          <w:p w:rsidR="00BA4C58" w:rsidRPr="007E2276" w:rsidRDefault="00BA4C58" w:rsidP="00BA4C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095" w:type="dxa"/>
          </w:tcPr>
          <w:p w:rsidR="00BA4C58" w:rsidRPr="00BC54EC" w:rsidRDefault="00BA4C58" w:rsidP="00BA4C58">
            <w:pPr>
              <w:rPr>
                <w:rFonts w:ascii="Calibri" w:hAnsi="Calibri"/>
                <w:b/>
                <w:szCs w:val="22"/>
              </w:rPr>
            </w:pPr>
            <w:r w:rsidRPr="00BC54EC">
              <w:rPr>
                <w:rFonts w:ascii="Calibri" w:hAnsi="Calibri"/>
                <w:b/>
                <w:sz w:val="22"/>
                <w:szCs w:val="22"/>
              </w:rPr>
              <w:t xml:space="preserve">Frequenza:  </w:t>
            </w:r>
          </w:p>
          <w:p w:rsidR="00BA4C58" w:rsidRPr="00BC54EC" w:rsidRDefault="00BA4C58" w:rsidP="00BA4C58">
            <w:pPr>
              <w:rPr>
                <w:rFonts w:ascii="Calibri" w:hAnsi="Calibri"/>
                <w:szCs w:val="22"/>
              </w:rPr>
            </w:pPr>
            <w:r w:rsidRPr="00BC54E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C54EC">
              <w:rPr>
                <w:rFonts w:ascii="Calibri" w:hAnsi="Calibri"/>
                <w:sz w:val="22"/>
                <w:szCs w:val="22"/>
              </w:rPr>
              <w:t xml:space="preserve">assidua </w:t>
            </w:r>
          </w:p>
          <w:p w:rsidR="00BA4C58" w:rsidRPr="00BC54EC" w:rsidRDefault="00BA4C58" w:rsidP="00BA4C58">
            <w:pPr>
              <w:rPr>
                <w:rFonts w:ascii="Calibri" w:hAnsi="Calibri"/>
                <w:szCs w:val="22"/>
              </w:rPr>
            </w:pPr>
            <w:r w:rsidRPr="00BC54E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C54EC">
              <w:rPr>
                <w:rFonts w:ascii="Calibri" w:hAnsi="Calibri"/>
                <w:sz w:val="22"/>
                <w:szCs w:val="22"/>
              </w:rPr>
              <w:t>regolare</w:t>
            </w:r>
          </w:p>
          <w:p w:rsidR="00BA4C58" w:rsidRPr="00BC54EC" w:rsidRDefault="00BA4C58" w:rsidP="00BA4C58">
            <w:pPr>
              <w:rPr>
                <w:rFonts w:ascii="Calibri" w:hAnsi="Calibri"/>
                <w:szCs w:val="22"/>
              </w:rPr>
            </w:pPr>
            <w:r w:rsidRPr="00BC54E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C54EC">
              <w:rPr>
                <w:rFonts w:ascii="Calibri" w:hAnsi="Calibri"/>
                <w:sz w:val="22"/>
                <w:szCs w:val="22"/>
              </w:rPr>
              <w:t xml:space="preserve">abbastanza regolare </w:t>
            </w:r>
          </w:p>
          <w:p w:rsidR="00BA4C58" w:rsidRPr="00BC54EC" w:rsidRDefault="00BA4C58" w:rsidP="00BA4C58">
            <w:pPr>
              <w:rPr>
                <w:rFonts w:ascii="Calibri" w:hAnsi="Calibri"/>
                <w:szCs w:val="22"/>
              </w:rPr>
            </w:pPr>
            <w:r w:rsidRPr="00BC54E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C54EC">
              <w:rPr>
                <w:rFonts w:ascii="Calibri" w:hAnsi="Calibri"/>
                <w:sz w:val="22"/>
                <w:szCs w:val="22"/>
              </w:rPr>
              <w:t>discontinua e irregolare</w:t>
            </w:r>
          </w:p>
          <w:p w:rsidR="00BA4C58" w:rsidRPr="00BC54EC" w:rsidRDefault="00BA4C58" w:rsidP="00BA4C58">
            <w:pPr>
              <w:rPr>
                <w:rFonts w:ascii="Calibri" w:hAnsi="Calibri"/>
                <w:b/>
                <w:szCs w:val="22"/>
              </w:rPr>
            </w:pPr>
          </w:p>
          <w:p w:rsidR="00BA4C58" w:rsidRPr="00BC54EC" w:rsidRDefault="00BA4C58" w:rsidP="00BA4C58">
            <w:pPr>
              <w:rPr>
                <w:rFonts w:ascii="Calibri" w:hAnsi="Calibri"/>
                <w:szCs w:val="22"/>
              </w:rPr>
            </w:pPr>
            <w:r w:rsidRPr="00BC54EC">
              <w:rPr>
                <w:rFonts w:ascii="Calibri" w:hAnsi="Calibri"/>
                <w:b/>
                <w:sz w:val="22"/>
                <w:szCs w:val="22"/>
              </w:rPr>
              <w:t>Rispetto delle consegne</w:t>
            </w:r>
            <w:r w:rsidRPr="00BC54EC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BA4C58" w:rsidRPr="00BC54EC" w:rsidRDefault="00BA4C58" w:rsidP="00BA4C58">
            <w:pPr>
              <w:rPr>
                <w:rFonts w:ascii="Calibri" w:hAnsi="Calibri"/>
                <w:szCs w:val="22"/>
              </w:rPr>
            </w:pPr>
            <w:r w:rsidRPr="00BC54E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C54EC">
              <w:rPr>
                <w:rFonts w:ascii="Calibri" w:hAnsi="Calibri"/>
                <w:sz w:val="22"/>
                <w:szCs w:val="22"/>
              </w:rPr>
              <w:t>regolare svolgimento delle consegne</w:t>
            </w:r>
          </w:p>
          <w:p w:rsidR="00BA4C58" w:rsidRPr="00BC54EC" w:rsidRDefault="00BA4C58" w:rsidP="00BA4C58">
            <w:pPr>
              <w:rPr>
                <w:rFonts w:ascii="Calibri" w:hAnsi="Calibri"/>
                <w:szCs w:val="22"/>
              </w:rPr>
            </w:pPr>
            <w:r w:rsidRPr="00BC54E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C54EC">
              <w:rPr>
                <w:rFonts w:ascii="Calibri" w:hAnsi="Calibri"/>
                <w:sz w:val="22"/>
                <w:szCs w:val="22"/>
              </w:rPr>
              <w:t>buon adempimento dei doveri scolastici</w:t>
            </w:r>
          </w:p>
          <w:p w:rsidR="00BA4C58" w:rsidRPr="00BC54EC" w:rsidRDefault="00BA4C58" w:rsidP="00BA4C58">
            <w:pPr>
              <w:rPr>
                <w:rFonts w:ascii="Calibri" w:hAnsi="Calibri"/>
                <w:szCs w:val="22"/>
              </w:rPr>
            </w:pPr>
            <w:r w:rsidRPr="00BC54E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C54EC">
              <w:rPr>
                <w:rFonts w:ascii="Calibri" w:hAnsi="Calibri"/>
                <w:sz w:val="22"/>
                <w:szCs w:val="22"/>
              </w:rPr>
              <w:t>sufficiente svolgimento dei compiti assegnati</w:t>
            </w:r>
          </w:p>
          <w:p w:rsidR="00BA4C58" w:rsidRPr="00BC54EC" w:rsidRDefault="00BA4C58" w:rsidP="00BA4C58">
            <w:pPr>
              <w:rPr>
                <w:rFonts w:ascii="Calibri" w:hAnsi="Calibri"/>
                <w:szCs w:val="22"/>
              </w:rPr>
            </w:pPr>
            <w:r w:rsidRPr="00BC54E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C54EC">
              <w:rPr>
                <w:rFonts w:ascii="Calibri" w:hAnsi="Calibri"/>
                <w:sz w:val="22"/>
                <w:szCs w:val="22"/>
              </w:rPr>
              <w:t>saltuario svolgimento dei doveri scolastici</w:t>
            </w:r>
          </w:p>
          <w:p w:rsidR="00BA4C58" w:rsidRPr="00BC54EC" w:rsidRDefault="00BA4C58" w:rsidP="00BA4C58">
            <w:pPr>
              <w:rPr>
                <w:rFonts w:ascii="Calibri" w:hAnsi="Calibri"/>
                <w:b/>
                <w:szCs w:val="22"/>
              </w:rPr>
            </w:pPr>
          </w:p>
          <w:p w:rsidR="00BA4C58" w:rsidRPr="00BC54EC" w:rsidRDefault="00BA4C58" w:rsidP="00BA4C58">
            <w:pPr>
              <w:rPr>
                <w:rFonts w:ascii="Calibri" w:hAnsi="Calibri"/>
                <w:b/>
                <w:szCs w:val="22"/>
              </w:rPr>
            </w:pPr>
            <w:r w:rsidRPr="00BC54EC">
              <w:rPr>
                <w:rFonts w:ascii="Calibri" w:hAnsi="Calibri"/>
                <w:b/>
                <w:sz w:val="22"/>
                <w:szCs w:val="22"/>
              </w:rPr>
              <w:t>Comportamento:</w:t>
            </w:r>
          </w:p>
          <w:p w:rsidR="00BA4C58" w:rsidRPr="00BC54EC" w:rsidRDefault="00BA4C58" w:rsidP="00BA4C58">
            <w:pPr>
              <w:rPr>
                <w:rFonts w:ascii="Calibri" w:hAnsi="Calibri"/>
                <w:szCs w:val="22"/>
              </w:rPr>
            </w:pPr>
            <w:r w:rsidRPr="00BC54E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C54EC">
              <w:rPr>
                <w:rFonts w:ascii="Calibri" w:hAnsi="Calibri"/>
                <w:sz w:val="22"/>
                <w:szCs w:val="22"/>
              </w:rPr>
              <w:t xml:space="preserve">sempre rispettoso </w:t>
            </w:r>
          </w:p>
          <w:p w:rsidR="00BA4C58" w:rsidRPr="00BC54EC" w:rsidRDefault="00BA4C58" w:rsidP="00BA4C58">
            <w:pPr>
              <w:rPr>
                <w:rFonts w:ascii="Calibri" w:hAnsi="Calibri"/>
                <w:szCs w:val="22"/>
              </w:rPr>
            </w:pPr>
            <w:r w:rsidRPr="00BC54E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C54EC">
              <w:rPr>
                <w:rFonts w:ascii="Calibri" w:hAnsi="Calibri"/>
                <w:sz w:val="22"/>
                <w:szCs w:val="22"/>
              </w:rPr>
              <w:t>corretto e responsabile</w:t>
            </w:r>
          </w:p>
          <w:p w:rsidR="00BA4C58" w:rsidRPr="00BC54EC" w:rsidRDefault="00BA4C58" w:rsidP="00BA4C58">
            <w:pPr>
              <w:rPr>
                <w:rFonts w:ascii="Calibri" w:hAnsi="Calibri"/>
                <w:szCs w:val="22"/>
              </w:rPr>
            </w:pPr>
            <w:r w:rsidRPr="00BC54E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C54EC">
              <w:rPr>
                <w:rFonts w:ascii="Calibri" w:hAnsi="Calibri"/>
                <w:sz w:val="22"/>
                <w:szCs w:val="22"/>
              </w:rPr>
              <w:t>abbastanza rispettoso e corretto</w:t>
            </w:r>
          </w:p>
          <w:p w:rsidR="00BA4C58" w:rsidRPr="00BC54EC" w:rsidRDefault="00BA4C58" w:rsidP="00BA4C58">
            <w:pPr>
              <w:rPr>
                <w:rFonts w:ascii="Calibri" w:hAnsi="Calibri"/>
                <w:szCs w:val="22"/>
              </w:rPr>
            </w:pPr>
            <w:r w:rsidRPr="00BC54E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C54EC">
              <w:rPr>
                <w:rFonts w:ascii="Calibri" w:hAnsi="Calibri"/>
                <w:sz w:val="22"/>
                <w:szCs w:val="22"/>
              </w:rPr>
              <w:t>non sempre responsabile e corretto</w:t>
            </w:r>
          </w:p>
          <w:p w:rsidR="00BA4C58" w:rsidRPr="00BC54EC" w:rsidRDefault="00BA4C58" w:rsidP="00BA4C58">
            <w:pPr>
              <w:rPr>
                <w:rFonts w:ascii="Calibri" w:hAnsi="Calibri"/>
                <w:szCs w:val="22"/>
              </w:rPr>
            </w:pPr>
          </w:p>
          <w:p w:rsidR="00BA4C58" w:rsidRPr="00BC54EC" w:rsidRDefault="00BA4C58" w:rsidP="006718FE">
            <w:pPr>
              <w:ind w:right="-3472"/>
              <w:rPr>
                <w:rFonts w:ascii="Calibri" w:hAnsi="Calibri"/>
                <w:b/>
                <w:szCs w:val="22"/>
              </w:rPr>
            </w:pPr>
            <w:r w:rsidRPr="00BC54EC">
              <w:rPr>
                <w:rFonts w:ascii="Calibri" w:hAnsi="Calibri"/>
                <w:b/>
                <w:sz w:val="22"/>
                <w:szCs w:val="22"/>
              </w:rPr>
              <w:t>Marigliano</w:t>
            </w:r>
            <w:r w:rsidR="006718FE">
              <w:rPr>
                <w:rFonts w:ascii="Calibri" w:hAnsi="Calibri"/>
                <w:b/>
                <w:sz w:val="22"/>
                <w:szCs w:val="22"/>
              </w:rPr>
              <w:t>, lì</w:t>
            </w:r>
            <w:r w:rsidRPr="00BC54E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718FE">
              <w:rPr>
                <w:rFonts w:ascii="Calibri" w:hAnsi="Calibri"/>
                <w:b/>
                <w:sz w:val="22"/>
                <w:szCs w:val="22"/>
              </w:rPr>
              <w:t xml:space="preserve"> _______ /02/2016              Il Consiglio di classe</w:t>
            </w:r>
            <w:r w:rsidR="006718FE" w:rsidRPr="006718F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718FE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111" w:type="dxa"/>
          </w:tcPr>
          <w:p w:rsidR="00BA4C58" w:rsidRPr="00BC54EC" w:rsidRDefault="00BA4C58" w:rsidP="00BA4C58">
            <w:pPr>
              <w:rPr>
                <w:rFonts w:ascii="Calibri" w:hAnsi="Calibri"/>
                <w:b/>
                <w:szCs w:val="22"/>
              </w:rPr>
            </w:pPr>
          </w:p>
          <w:p w:rsidR="00BA4C58" w:rsidRPr="00BC54EC" w:rsidRDefault="00BA4C58" w:rsidP="00BA4C58">
            <w:pPr>
              <w:rPr>
                <w:rFonts w:ascii="Calibri" w:hAnsi="Calibri"/>
                <w:b/>
                <w:szCs w:val="22"/>
              </w:rPr>
            </w:pPr>
          </w:p>
          <w:p w:rsidR="00BA4C58" w:rsidRPr="00BC54EC" w:rsidRDefault="00BA4C58" w:rsidP="00BA4C58">
            <w:pPr>
              <w:rPr>
                <w:rFonts w:ascii="Calibri" w:hAnsi="Calibri"/>
                <w:b/>
                <w:szCs w:val="22"/>
              </w:rPr>
            </w:pPr>
            <w:r w:rsidRPr="00BC54EC">
              <w:rPr>
                <w:rFonts w:ascii="Calibri" w:hAnsi="Calibri"/>
                <w:b/>
                <w:sz w:val="22"/>
                <w:szCs w:val="22"/>
              </w:rPr>
              <w:t xml:space="preserve">Rispetto delle regole: </w:t>
            </w:r>
          </w:p>
          <w:p w:rsidR="00BA4C58" w:rsidRPr="00BC54EC" w:rsidRDefault="00BA4C58" w:rsidP="00BA4C58">
            <w:pPr>
              <w:rPr>
                <w:rFonts w:ascii="Calibri" w:hAnsi="Calibri"/>
                <w:szCs w:val="22"/>
              </w:rPr>
            </w:pPr>
            <w:r w:rsidRPr="00BC54E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="00BC54EC">
              <w:rPr>
                <w:rFonts w:ascii="Calibri" w:hAnsi="Calibri"/>
                <w:sz w:val="22"/>
                <w:szCs w:val="22"/>
              </w:rPr>
              <w:t xml:space="preserve">scrupoloso </w:t>
            </w:r>
            <w:r w:rsidRPr="00BC54EC">
              <w:rPr>
                <w:rFonts w:ascii="Calibri" w:hAnsi="Calibri"/>
                <w:sz w:val="22"/>
                <w:szCs w:val="22"/>
              </w:rPr>
              <w:t>rispetto del</w:t>
            </w:r>
            <w:r w:rsidR="00BC54EC">
              <w:rPr>
                <w:rFonts w:ascii="Calibri" w:hAnsi="Calibri"/>
                <w:sz w:val="22"/>
                <w:szCs w:val="22"/>
              </w:rPr>
              <w:t>le regole</w:t>
            </w:r>
          </w:p>
          <w:p w:rsidR="00BA4C58" w:rsidRPr="00BC54EC" w:rsidRDefault="00BA4C58" w:rsidP="00BA4C58">
            <w:pPr>
              <w:rPr>
                <w:rFonts w:ascii="Calibri" w:hAnsi="Calibri"/>
                <w:szCs w:val="22"/>
              </w:rPr>
            </w:pPr>
            <w:r w:rsidRPr="00BC54E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C54EC">
              <w:rPr>
                <w:rFonts w:ascii="Calibri" w:hAnsi="Calibri"/>
                <w:sz w:val="22"/>
                <w:szCs w:val="22"/>
              </w:rPr>
              <w:t>buon rispetto delle regole</w:t>
            </w:r>
          </w:p>
          <w:p w:rsidR="00BA4C58" w:rsidRPr="00BC54EC" w:rsidRDefault="00BA4C58" w:rsidP="00BA4C58">
            <w:pPr>
              <w:rPr>
                <w:rFonts w:ascii="Calibri" w:hAnsi="Calibri"/>
                <w:szCs w:val="22"/>
              </w:rPr>
            </w:pPr>
            <w:r w:rsidRPr="00BC54E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C54EC">
              <w:rPr>
                <w:rFonts w:ascii="Calibri" w:hAnsi="Calibri"/>
                <w:sz w:val="22"/>
                <w:szCs w:val="22"/>
              </w:rPr>
              <w:t xml:space="preserve">accettabile rispetto delle regole </w:t>
            </w:r>
          </w:p>
          <w:p w:rsidR="00BA4C58" w:rsidRPr="00BC54EC" w:rsidRDefault="00BA4C58" w:rsidP="00BA4C58">
            <w:pPr>
              <w:rPr>
                <w:rFonts w:ascii="Calibri" w:hAnsi="Calibri"/>
                <w:szCs w:val="22"/>
              </w:rPr>
            </w:pPr>
            <w:r w:rsidRPr="00BC54E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="00BC54EC">
              <w:rPr>
                <w:rFonts w:ascii="Calibri" w:hAnsi="Calibri"/>
                <w:sz w:val="22"/>
                <w:szCs w:val="22"/>
              </w:rPr>
              <w:t>mancato</w:t>
            </w:r>
            <w:r w:rsidR="00BC54EC" w:rsidRPr="00BC54E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C54EC">
              <w:rPr>
                <w:rFonts w:ascii="Calibri" w:hAnsi="Calibri"/>
                <w:sz w:val="22"/>
                <w:szCs w:val="22"/>
              </w:rPr>
              <w:t>rispetto delle regole</w:t>
            </w:r>
          </w:p>
          <w:p w:rsidR="00BA4C58" w:rsidRPr="00BC54EC" w:rsidRDefault="00BA4C58" w:rsidP="00BA4C58">
            <w:pPr>
              <w:rPr>
                <w:rFonts w:ascii="Calibri" w:hAnsi="Calibri"/>
                <w:b/>
                <w:szCs w:val="22"/>
              </w:rPr>
            </w:pPr>
          </w:p>
          <w:p w:rsidR="00BA4C58" w:rsidRPr="00BC54EC" w:rsidRDefault="00BA4C58" w:rsidP="00BA4C58">
            <w:pPr>
              <w:rPr>
                <w:rFonts w:ascii="Calibri" w:hAnsi="Calibri"/>
                <w:szCs w:val="22"/>
              </w:rPr>
            </w:pPr>
            <w:r w:rsidRPr="00BC54EC">
              <w:rPr>
                <w:rFonts w:ascii="Calibri" w:hAnsi="Calibri"/>
                <w:b/>
                <w:sz w:val="22"/>
                <w:szCs w:val="22"/>
              </w:rPr>
              <w:t>Partecipazione agli aspetti della vita scolastica:</w:t>
            </w:r>
          </w:p>
          <w:p w:rsidR="00BA4C58" w:rsidRPr="00BC54EC" w:rsidRDefault="00BA4C58" w:rsidP="00BA4C58">
            <w:pPr>
              <w:rPr>
                <w:rFonts w:ascii="Calibri" w:hAnsi="Calibri"/>
                <w:szCs w:val="22"/>
              </w:rPr>
            </w:pPr>
            <w:r w:rsidRPr="00BC54E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C54EC">
              <w:rPr>
                <w:rFonts w:ascii="Calibri" w:hAnsi="Calibri"/>
                <w:sz w:val="22"/>
                <w:szCs w:val="22"/>
              </w:rPr>
              <w:t xml:space="preserve"> attiva e propositiva</w:t>
            </w:r>
          </w:p>
          <w:p w:rsidR="00BA4C58" w:rsidRPr="00BC54EC" w:rsidRDefault="00BA4C58" w:rsidP="00BA4C58">
            <w:pPr>
              <w:rPr>
                <w:rFonts w:ascii="Calibri" w:hAnsi="Calibri"/>
                <w:szCs w:val="22"/>
              </w:rPr>
            </w:pPr>
            <w:r w:rsidRPr="00BC54E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C54EC">
              <w:rPr>
                <w:rFonts w:ascii="Calibri" w:hAnsi="Calibri"/>
                <w:sz w:val="22"/>
                <w:szCs w:val="22"/>
              </w:rPr>
              <w:t xml:space="preserve">costante </w:t>
            </w:r>
          </w:p>
          <w:p w:rsidR="00BA4C58" w:rsidRPr="00BC54EC" w:rsidRDefault="00BA4C58" w:rsidP="00BA4C58">
            <w:pPr>
              <w:rPr>
                <w:rFonts w:ascii="Calibri" w:hAnsi="Calibri"/>
                <w:szCs w:val="22"/>
              </w:rPr>
            </w:pPr>
            <w:r w:rsidRPr="00BC54E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C54EC">
              <w:rPr>
                <w:rFonts w:ascii="Calibri" w:hAnsi="Calibri"/>
                <w:sz w:val="22"/>
                <w:szCs w:val="22"/>
              </w:rPr>
              <w:t>sufficiente</w:t>
            </w:r>
          </w:p>
          <w:p w:rsidR="00BA4C58" w:rsidRPr="00BC54EC" w:rsidRDefault="00BA4C58" w:rsidP="00BA4C58">
            <w:pPr>
              <w:rPr>
                <w:rFonts w:ascii="Calibri" w:hAnsi="Calibri"/>
                <w:szCs w:val="22"/>
              </w:rPr>
            </w:pPr>
            <w:r w:rsidRPr="00BC54E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C54EC">
              <w:rPr>
                <w:rFonts w:ascii="Calibri" w:hAnsi="Calibri"/>
                <w:sz w:val="22"/>
                <w:szCs w:val="22"/>
              </w:rPr>
              <w:t>discontinua</w:t>
            </w:r>
          </w:p>
          <w:p w:rsidR="00BA4C58" w:rsidRPr="00BC54EC" w:rsidRDefault="00BA4C58" w:rsidP="00BA4C58">
            <w:pPr>
              <w:rPr>
                <w:rFonts w:ascii="Calibri" w:hAnsi="Calibri"/>
                <w:szCs w:val="22"/>
              </w:rPr>
            </w:pPr>
          </w:p>
          <w:p w:rsidR="00BA4C58" w:rsidRPr="00BC54EC" w:rsidRDefault="00BA4C58" w:rsidP="00BA4C58">
            <w:pPr>
              <w:rPr>
                <w:rFonts w:ascii="Calibri" w:hAnsi="Calibri"/>
                <w:szCs w:val="22"/>
              </w:rPr>
            </w:pPr>
          </w:p>
          <w:p w:rsidR="00BA4C58" w:rsidRPr="00BC54EC" w:rsidRDefault="00BA4C58" w:rsidP="00BA4C58">
            <w:pPr>
              <w:rPr>
                <w:rFonts w:ascii="Calibri" w:hAnsi="Calibri"/>
                <w:b/>
                <w:szCs w:val="22"/>
              </w:rPr>
            </w:pPr>
          </w:p>
          <w:p w:rsidR="00BA4C58" w:rsidRPr="00BC54EC" w:rsidRDefault="00BA4C58" w:rsidP="00BA4C58">
            <w:pPr>
              <w:rPr>
                <w:rFonts w:ascii="Calibri" w:hAnsi="Calibri"/>
                <w:b/>
                <w:szCs w:val="22"/>
              </w:rPr>
            </w:pPr>
          </w:p>
          <w:p w:rsidR="00BA4C58" w:rsidRPr="00BC54EC" w:rsidRDefault="00BA4C58" w:rsidP="00BA4C58">
            <w:pPr>
              <w:rPr>
                <w:rFonts w:ascii="Calibri" w:hAnsi="Calibri"/>
                <w:b/>
                <w:szCs w:val="22"/>
              </w:rPr>
            </w:pPr>
          </w:p>
          <w:p w:rsidR="00BA4C58" w:rsidRPr="00BC54EC" w:rsidRDefault="00BA4C58" w:rsidP="006718FE">
            <w:pPr>
              <w:ind w:left="2340"/>
              <w:rPr>
                <w:rFonts w:ascii="Calibri" w:hAnsi="Calibri"/>
                <w:b/>
                <w:szCs w:val="22"/>
              </w:rPr>
            </w:pPr>
          </w:p>
          <w:p w:rsidR="00BA4C58" w:rsidRPr="00BC54EC" w:rsidRDefault="00BA4C58" w:rsidP="00BA4C58">
            <w:pPr>
              <w:rPr>
                <w:rFonts w:ascii="Calibri" w:hAnsi="Calibri"/>
                <w:b/>
                <w:szCs w:val="22"/>
              </w:rPr>
            </w:pPr>
          </w:p>
          <w:p w:rsidR="00BA4C58" w:rsidRPr="00BC54EC" w:rsidRDefault="00BA4C58" w:rsidP="00BA4C58">
            <w:pPr>
              <w:rPr>
                <w:rFonts w:ascii="Calibri" w:hAnsi="Calibri"/>
                <w:b/>
                <w:szCs w:val="22"/>
              </w:rPr>
            </w:pPr>
          </w:p>
        </w:tc>
      </w:tr>
    </w:tbl>
    <w:p w:rsidR="00BA4C58" w:rsidRDefault="00BA4C58" w:rsidP="000F7ACA">
      <w:pPr>
        <w:rPr>
          <w:rFonts w:ascii="Calibri" w:hAnsi="Calibri"/>
          <w:sz w:val="22"/>
          <w:szCs w:val="22"/>
        </w:rPr>
      </w:pPr>
    </w:p>
    <w:p w:rsidR="00BA4C58" w:rsidRDefault="00BA4C58" w:rsidP="000F7ACA">
      <w:pPr>
        <w:rPr>
          <w:rFonts w:ascii="Calibri" w:hAnsi="Calibri"/>
          <w:sz w:val="22"/>
          <w:szCs w:val="22"/>
        </w:rPr>
      </w:pPr>
    </w:p>
    <w:p w:rsidR="00BA4C58" w:rsidRDefault="00BA4C58" w:rsidP="000F7ACA">
      <w:pPr>
        <w:rPr>
          <w:rFonts w:ascii="Calibri" w:hAnsi="Calibri"/>
          <w:sz w:val="22"/>
          <w:szCs w:val="22"/>
        </w:rPr>
      </w:pPr>
    </w:p>
    <w:p w:rsidR="000F7ACA" w:rsidRDefault="000F7ACA" w:rsidP="000F7ACA">
      <w:pPr>
        <w:rPr>
          <w:rFonts w:ascii="Calibri" w:hAnsi="Calibri"/>
          <w:sz w:val="22"/>
          <w:szCs w:val="22"/>
        </w:rPr>
      </w:pPr>
    </w:p>
    <w:p w:rsidR="000F7ACA" w:rsidRDefault="000F7ACA" w:rsidP="000F7ACA">
      <w:pPr>
        <w:rPr>
          <w:rFonts w:ascii="Calibri" w:hAnsi="Calibri"/>
          <w:sz w:val="22"/>
          <w:szCs w:val="22"/>
        </w:rPr>
      </w:pPr>
    </w:p>
    <w:p w:rsidR="000F7ACA" w:rsidRPr="000F7ACA" w:rsidRDefault="000F7ACA" w:rsidP="000F7ACA">
      <w:pPr>
        <w:rPr>
          <w:rFonts w:ascii="Calibri" w:hAnsi="Calibri"/>
          <w:sz w:val="22"/>
          <w:szCs w:val="22"/>
        </w:rPr>
      </w:pPr>
    </w:p>
    <w:p w:rsidR="008C0B21" w:rsidRDefault="008C0B21"/>
    <w:sectPr w:rsidR="008C0B21" w:rsidSect="006D1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B7CED"/>
    <w:multiLevelType w:val="hybridMultilevel"/>
    <w:tmpl w:val="DCD0B5A8"/>
    <w:lvl w:ilvl="0" w:tplc="415012A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224F6D"/>
    <w:multiLevelType w:val="hybridMultilevel"/>
    <w:tmpl w:val="2736C556"/>
    <w:lvl w:ilvl="0" w:tplc="04100017">
      <w:start w:val="1"/>
      <w:numFmt w:val="lowerLetter"/>
      <w:pStyle w:val="Titolo1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51F2E"/>
    <w:multiLevelType w:val="hybridMultilevel"/>
    <w:tmpl w:val="6188FCA0"/>
    <w:lvl w:ilvl="0" w:tplc="0A34B2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1582"/>
    <w:rsid w:val="000F3515"/>
    <w:rsid w:val="000F7ACA"/>
    <w:rsid w:val="00100540"/>
    <w:rsid w:val="00460BF2"/>
    <w:rsid w:val="00482ADF"/>
    <w:rsid w:val="00541123"/>
    <w:rsid w:val="0058707A"/>
    <w:rsid w:val="006718FE"/>
    <w:rsid w:val="006D1A37"/>
    <w:rsid w:val="008140E5"/>
    <w:rsid w:val="0084037D"/>
    <w:rsid w:val="008C0B21"/>
    <w:rsid w:val="00967BA9"/>
    <w:rsid w:val="009C1582"/>
    <w:rsid w:val="00B955AC"/>
    <w:rsid w:val="00BA4C58"/>
    <w:rsid w:val="00BC54EC"/>
    <w:rsid w:val="00DC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5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C1582"/>
    <w:pPr>
      <w:keepNext/>
      <w:numPr>
        <w:numId w:val="2"/>
      </w:numPr>
      <w:tabs>
        <w:tab w:val="num" w:pos="360"/>
      </w:tabs>
      <w:suppressAutoHyphens/>
      <w:spacing w:before="240" w:after="60"/>
      <w:ind w:left="0" w:firstLine="0"/>
      <w:outlineLvl w:val="0"/>
    </w:pPr>
    <w:rPr>
      <w:rFonts w:ascii="Cambria" w:eastAsia="PMingLiU" w:hAnsi="Cambria" w:cs="Cambria"/>
      <w:b/>
      <w:bCs/>
      <w:kern w:val="1"/>
      <w:sz w:val="32"/>
      <w:szCs w:val="3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1582"/>
    <w:rPr>
      <w:rFonts w:ascii="Cambria" w:eastAsia="PMingLiU" w:hAnsi="Cambria" w:cs="Cambria"/>
      <w:b/>
      <w:bCs/>
      <w:kern w:val="1"/>
      <w:sz w:val="32"/>
      <w:szCs w:val="32"/>
      <w:lang w:eastAsia="zh-CN"/>
    </w:rPr>
  </w:style>
  <w:style w:type="paragraph" w:styleId="Titolo">
    <w:name w:val="Title"/>
    <w:basedOn w:val="Normale"/>
    <w:link w:val="TitoloCarattere"/>
    <w:qFormat/>
    <w:rsid w:val="009C1582"/>
    <w:pPr>
      <w:spacing w:line="480" w:lineRule="auto"/>
      <w:jc w:val="center"/>
    </w:pPr>
    <w:rPr>
      <w:b/>
      <w:smallCaps/>
    </w:rPr>
  </w:style>
  <w:style w:type="character" w:customStyle="1" w:styleId="TitoloCarattere">
    <w:name w:val="Titolo Carattere"/>
    <w:basedOn w:val="Carpredefinitoparagrafo"/>
    <w:link w:val="Titolo"/>
    <w:rsid w:val="009C1582"/>
    <w:rPr>
      <w:rFonts w:ascii="Times New Roman" w:eastAsia="Times New Roman" w:hAnsi="Times New Roman" w:cs="Times New Roman"/>
      <w:b/>
      <w:smallCaps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9C1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F35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8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8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5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C1582"/>
    <w:pPr>
      <w:keepNext/>
      <w:numPr>
        <w:numId w:val="2"/>
      </w:numPr>
      <w:tabs>
        <w:tab w:val="num" w:pos="360"/>
      </w:tabs>
      <w:suppressAutoHyphens/>
      <w:spacing w:before="240" w:after="60"/>
      <w:ind w:left="0" w:firstLine="0"/>
      <w:outlineLvl w:val="0"/>
    </w:pPr>
    <w:rPr>
      <w:rFonts w:ascii="Cambria" w:eastAsia="PMingLiU" w:hAnsi="Cambria" w:cs="Cambria"/>
      <w:b/>
      <w:bCs/>
      <w:kern w:val="1"/>
      <w:sz w:val="32"/>
      <w:szCs w:val="32"/>
      <w:lang w:val="x-none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1582"/>
    <w:rPr>
      <w:rFonts w:ascii="Cambria" w:eastAsia="PMingLiU" w:hAnsi="Cambria" w:cs="Cambria"/>
      <w:b/>
      <w:bCs/>
      <w:kern w:val="1"/>
      <w:sz w:val="32"/>
      <w:szCs w:val="32"/>
      <w:lang w:val="x-none" w:eastAsia="zh-CN"/>
    </w:rPr>
  </w:style>
  <w:style w:type="paragraph" w:styleId="Titolo">
    <w:name w:val="Title"/>
    <w:basedOn w:val="Normale"/>
    <w:link w:val="TitoloCarattere"/>
    <w:qFormat/>
    <w:rsid w:val="009C1582"/>
    <w:pPr>
      <w:spacing w:line="480" w:lineRule="auto"/>
      <w:jc w:val="center"/>
    </w:pPr>
    <w:rPr>
      <w:b/>
      <w:smallCaps/>
    </w:rPr>
  </w:style>
  <w:style w:type="character" w:customStyle="1" w:styleId="TitoloCarattere">
    <w:name w:val="Titolo Carattere"/>
    <w:basedOn w:val="Carpredefinitoparagrafo"/>
    <w:link w:val="Titolo"/>
    <w:rsid w:val="009C1582"/>
    <w:rPr>
      <w:rFonts w:ascii="Times New Roman" w:eastAsia="Times New Roman" w:hAnsi="Times New Roman" w:cs="Times New Roman"/>
      <w:b/>
      <w:smallCaps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9C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35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8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8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windows7</cp:lastModifiedBy>
  <cp:revision>2</cp:revision>
  <cp:lastPrinted>2016-01-28T16:38:00Z</cp:lastPrinted>
  <dcterms:created xsi:type="dcterms:W3CDTF">2016-01-28T21:59:00Z</dcterms:created>
  <dcterms:modified xsi:type="dcterms:W3CDTF">2016-01-28T21:59:00Z</dcterms:modified>
</cp:coreProperties>
</file>