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  <w:bookmarkStart w:id="0" w:name="_Hlk75811660"/>
      <w:bookmarkStart w:id="1" w:name="_Hlk32178874"/>
      <w:bookmarkEnd w:id="0"/>
      <w:r>
        <w:rPr>
          <w:rFonts w:ascii="Calibri" w:hAnsi="Calibri"/>
          <w:noProof/>
          <w:lang w:bidi="ar-SA"/>
        </w:rPr>
        <w:drawing>
          <wp:inline distT="0" distB="0" distL="0" distR="0">
            <wp:extent cx="6209665" cy="103378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70"/>
        <w:tblW w:w="0" w:type="auto"/>
        <w:tblLook w:val="04A0"/>
      </w:tblPr>
      <w:tblGrid>
        <w:gridCol w:w="6442"/>
        <w:gridCol w:w="2169"/>
      </w:tblGrid>
      <w:tr w:rsidR="00EF46F6" w:rsidRPr="00D65D54" w:rsidTr="005804DF">
        <w:trPr>
          <w:trHeight w:val="1695"/>
        </w:trPr>
        <w:tc>
          <w:tcPr>
            <w:tcW w:w="6442" w:type="dxa"/>
            <w:vAlign w:val="center"/>
            <w:hideMark/>
          </w:tcPr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>ISTITUTO  SUPERIORE  STATALE</w:t>
            </w:r>
          </w:p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 xml:space="preserve"> “MANLIO ROSSI DORIA”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Via Rossi Doria, 2 - 80034 MARIGLIANO (NA)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 xml:space="preserve">Tel: 081 841 2867 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>Mail: nais134005@istruzione.it</w:t>
            </w:r>
          </w:p>
          <w:p w:rsidR="00EF46F6" w:rsidRPr="007B2067" w:rsidRDefault="00EF46F6" w:rsidP="00EF46F6">
            <w:pPr>
              <w:pStyle w:val="Titolo7"/>
              <w:tabs>
                <w:tab w:val="left" w:pos="6219"/>
              </w:tabs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  <w:t>Pec: nais134005@pec.istruzione.it</w:t>
            </w:r>
          </w:p>
          <w:p w:rsidR="00EF46F6" w:rsidRPr="00FE55C2" w:rsidRDefault="00EF46F6" w:rsidP="00580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Sito: </w:t>
            </w:r>
            <w:hyperlink r:id="rId9" w:history="1">
              <w:r w:rsidRPr="00FE55C2">
                <w:rPr>
                  <w:rStyle w:val="Collegamentoipertestuale"/>
                  <w:rFonts w:asciiTheme="minorHAnsi" w:hAnsiTheme="minorHAnsi" w:cstheme="minorHAnsi"/>
                  <w:b/>
                </w:rPr>
                <w:t>www.ismanliorossidoria.it</w:t>
              </w:r>
            </w:hyperlink>
          </w:p>
          <w:p w:rsidR="00EF46F6" w:rsidRPr="00FE55C2" w:rsidRDefault="00EF46F6" w:rsidP="0058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8F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-980440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7600" y="0"/>
                      <wp:lineTo x="4400" y="758"/>
                      <wp:lineTo x="0" y="4168"/>
                      <wp:lineTo x="0" y="18568"/>
                      <wp:lineTo x="4800" y="20842"/>
                      <wp:lineTo x="5200" y="21221"/>
                      <wp:lineTo x="15200" y="21221"/>
                      <wp:lineTo x="15600" y="20842"/>
                      <wp:lineTo x="20800" y="18189"/>
                      <wp:lineTo x="21200" y="12126"/>
                      <wp:lineTo x="21200" y="9095"/>
                      <wp:lineTo x="20800" y="3789"/>
                      <wp:lineTo x="14400" y="0"/>
                      <wp:lineTo x="10000" y="0"/>
                      <wp:lineTo x="7600" y="0"/>
                    </wp:wrapPolygon>
                  </wp:wrapTight>
                  <wp:docPr id="4" name="Immagine 4" descr="italia.GIF (38450 byt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.GIF (38450 byte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Cod. Fisc.: 9 2 0 5 7 3 8 0 6 3 3</w:t>
            </w:r>
          </w:p>
        </w:tc>
        <w:tc>
          <w:tcPr>
            <w:tcW w:w="2169" w:type="dxa"/>
            <w:vAlign w:val="center"/>
            <w:hideMark/>
          </w:tcPr>
          <w:p w:rsidR="00EF46F6" w:rsidRPr="00FE55C2" w:rsidRDefault="00EF46F6" w:rsidP="005804DF">
            <w:pPr>
              <w:pStyle w:val="Didascalia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216025" cy="800100"/>
                  <wp:effectExtent l="0" t="0" r="3175" b="0"/>
                  <wp:wrapTight wrapText="bothSides">
                    <wp:wrapPolygon edited="0">
                      <wp:start x="0" y="0"/>
                      <wp:lineTo x="0" y="21086"/>
                      <wp:lineTo x="21318" y="21086"/>
                      <wp:lineTo x="2131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A46CD5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A46CD5" w:rsidRPr="00EC0254" w:rsidRDefault="00EC0254" w:rsidP="00FB7CBD">
      <w:pPr>
        <w:ind w:right="67" w:hanging="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Modello Scheda di autovalutazione titoli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C0254">
        <w:rPr>
          <w:rFonts w:asciiTheme="minorHAnsi" w:hAnsiTheme="minorHAnsi" w:cstheme="minorHAnsi"/>
          <w:b/>
          <w:i/>
          <w:sz w:val="24"/>
          <w:szCs w:val="24"/>
        </w:rPr>
        <w:t xml:space="preserve">Allegato B all’Avviso di selezione della figura di </w:t>
      </w:r>
      <w:r w:rsidR="00ED6DBA">
        <w:rPr>
          <w:rFonts w:asciiTheme="minorHAnsi" w:hAnsiTheme="minorHAnsi" w:cstheme="minorHAnsi"/>
          <w:b/>
          <w:i/>
          <w:sz w:val="24"/>
          <w:szCs w:val="24"/>
        </w:rPr>
        <w:t>REFERENTE - VALUTATORE</w:t>
      </w:r>
    </w:p>
    <w:p w:rsidR="00EC0254" w:rsidRPr="00307D29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Il/La sottoscritto/a .......................................................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 il ...........................</w:t>
      </w:r>
    </w:p>
    <w:p w:rsidR="00EC0254" w:rsidRPr="00EC0254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C0254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C.F. .................................. Tel. ................................ </w:t>
      </w:r>
      <w:r w:rsidRPr="00D80E0B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Cell. ..................................... e-mail ..........................................................................................................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CAP ................................ CITTA’ 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</w:t>
      </w:r>
    </w:p>
    <w:p w:rsidR="00EC0254" w:rsidRPr="00EC0254" w:rsidRDefault="00EC0254" w:rsidP="00EC0254">
      <w:pPr>
        <w:pStyle w:val="Titolo11"/>
        <w:keepNext/>
        <w:keepLines/>
        <w:shd w:val="clear" w:color="auto" w:fill="auto"/>
        <w:spacing w:before="201"/>
        <w:ind w:left="-56" w:hanging="86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  a</w:t>
      </w:r>
      <w:r w:rsidRPr="00EC0254"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i sensi dell’art. 47 D.P.R. 28 dicembre 2000, n. 445 consapevole delle sanzioni penali nel caso di dichiarazioni non veritiere, di formazione o uso di atti falsi, richiamate dall’art. 76 del D.P.R. 445 del 28 dicembre 2000, presa visione dell’Avviso per la selezione di </w:t>
      </w:r>
      <w:r w:rsidR="00ED6DBA"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>REFERENTE-VALUTATORE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per le azioni connesse al </w:t>
      </w:r>
      <w:r w:rsidRPr="00EC0254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 xml:space="preserve">Progetto 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AVVISO PUBBLICO 9707 DEL 27/04/2021 – Progetto Apprendimento e socialità – Istruzione FSE e FDR - Programma Operativo Nazionale. Programma Operativo Complementare “Per la scuola, competenze e ambienti per l'apprendimento" 2014-2020. Asse I - Istruzione - Obiettivi Specifici 10.1, 10.2 e 10.3 - Azioni 10.1.1, 10.2.2 e 10.3.1. - Realizzazione di percorsi educativi volti al potenziamento delle competenze e per l'aggregazione e la socializzazione delle studentesse e degli studenti nell'emergenza COVID -19 </w:t>
      </w:r>
      <w:r w:rsidRPr="00EC0254">
        <w:rPr>
          <w:rStyle w:val="Corpodeltesto2Corsivo"/>
          <w:rFonts w:asciiTheme="minorHAnsi" w:hAnsiTheme="minorHAnsi" w:cstheme="minorHAnsi"/>
          <w:b w:val="0"/>
          <w:sz w:val="20"/>
          <w:szCs w:val="20"/>
        </w:rPr>
        <w:t>(Apprendimento e socialità).</w:t>
      </w: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 FORME DI APPRENDIMENTO - Codice Identificativo: 10.1.1A-FSEPON-CA-2021-332 –  CUP: B93D21001210006</w:t>
      </w:r>
    </w:p>
    <w:p w:rsidR="00EC0254" w:rsidRPr="00EC0254" w:rsidRDefault="00EC0254" w:rsidP="00EC0254">
      <w:pPr>
        <w:pStyle w:val="Corpodeltesto30"/>
        <w:shd w:val="clear" w:color="auto" w:fill="auto"/>
        <w:spacing w:after="268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LEARNING BY DOING: APPRENDIMENTO PERMANENTE - Codice Identificativo: 10.2.2A-FSEPON-CA-2021-357 - CUP: B93D21001220006</w:t>
      </w: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0254" w:rsidRPr="00326517" w:rsidRDefault="00EC0254" w:rsidP="00EC025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:rsidR="00585E75" w:rsidRDefault="00585E75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 essere in possesso dei sottoindicati titoli culturali e professionali</w:t>
      </w:r>
    </w:p>
    <w:p w:rsidR="00585E75" w:rsidRDefault="00585E75" w:rsidP="004B0DC0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585E75" w:rsidRPr="00326517" w:rsidRDefault="00585E75" w:rsidP="004B0DC0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5720"/>
        <w:gridCol w:w="1752"/>
        <w:gridCol w:w="1021"/>
        <w:gridCol w:w="519"/>
        <w:gridCol w:w="801"/>
      </w:tblGrid>
      <w:tr w:rsidR="004B0DC0" w:rsidRPr="006A5DF7" w:rsidTr="00B41C4B">
        <w:trPr>
          <w:trHeight w:val="133"/>
        </w:trPr>
        <w:tc>
          <w:tcPr>
            <w:tcW w:w="10368" w:type="dxa"/>
            <w:gridSpan w:val="6"/>
            <w:shd w:val="clear" w:color="auto" w:fill="D9D9D9"/>
          </w:tcPr>
          <w:p w:rsidR="004B0DC0" w:rsidRPr="00CD578B" w:rsidRDefault="008C291A" w:rsidP="00B41C4B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Referente-va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lutatore</w:t>
            </w:r>
            <w:r w:rsidR="004B0DC0"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: criteri di selezione</w:t>
            </w:r>
          </w:p>
        </w:tc>
      </w:tr>
      <w:tr w:rsidR="004B0DC0" w:rsidRPr="006A5DF7" w:rsidTr="00B41C4B">
        <w:trPr>
          <w:trHeight w:val="241"/>
        </w:trPr>
        <w:tc>
          <w:tcPr>
            <w:tcW w:w="555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spacing w:before="120"/>
              <w:ind w:left="121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Titolivalutabili</w:t>
            </w:r>
          </w:p>
        </w:tc>
        <w:tc>
          <w:tcPr>
            <w:tcW w:w="1752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Condizioni e </w:t>
            </w:r>
          </w:p>
          <w:p w:rsidR="004B0DC0" w:rsidRPr="00CD578B" w:rsidRDefault="004B0DC0" w:rsidP="00B41C4B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PunteggiTitolo</w:t>
            </w:r>
          </w:p>
        </w:tc>
        <w:tc>
          <w:tcPr>
            <w:tcW w:w="1021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left="105" w:righ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Punteggiomassimo</w:t>
            </w:r>
          </w:p>
        </w:tc>
        <w:tc>
          <w:tcPr>
            <w:tcW w:w="519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Auto dichiar.</w:t>
            </w:r>
          </w:p>
        </w:tc>
        <w:tc>
          <w:tcPr>
            <w:tcW w:w="798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</w:p>
          <w:p w:rsidR="004B0DC0" w:rsidRPr="00CD578B" w:rsidRDefault="004B0DC0" w:rsidP="00B41C4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</w:p>
        </w:tc>
      </w:tr>
      <w:tr w:rsidR="004B0DC0" w:rsidRPr="006A5DF7" w:rsidTr="00B41C4B">
        <w:trPr>
          <w:trHeight w:val="756"/>
        </w:trPr>
        <w:tc>
          <w:tcPr>
            <w:tcW w:w="555" w:type="dxa"/>
            <w:vMerge w:val="restart"/>
            <w:textDirection w:val="btLr"/>
          </w:tcPr>
          <w:p w:rsidR="004B0DC0" w:rsidRPr="006A5DF7" w:rsidRDefault="004B0DC0" w:rsidP="00B41C4B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 (*)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(può essere richiesta laurea specifica dal Dirigente Scolastico)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 breve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lastRenderedPageBreak/>
              <w:t>(Si considera un solo titolo)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 xml:space="preserve">Condizione 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</w:p>
          <w:p w:rsidR="004B0DC0" w:rsidRPr="00944A4C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44A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6</w:t>
            </w:r>
          </w:p>
        </w:tc>
        <w:tc>
          <w:tcPr>
            <w:tcW w:w="1021" w:type="dxa"/>
          </w:tcPr>
          <w:p w:rsidR="004B0DC0" w:rsidRPr="00944A4C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944A4C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944A4C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38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AltreLauree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titolo 1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427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Dottorati di ricerca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coerenti con area di intervento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no pertinenti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4 punti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6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6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2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27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52" w:type="dxa"/>
          </w:tcPr>
          <w:p w:rsidR="004B0DC0" w:rsidRPr="006A5DF7" w:rsidRDefault="004B0DC0" w:rsidP="004B0DC0">
            <w:pPr>
              <w:pStyle w:val="TableParagraph"/>
              <w:numPr>
                <w:ilvl w:val="0"/>
                <w:numId w:val="24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2 punti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4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4B0DC0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hanging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2p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left="465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83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ogni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628"/>
        </w:trPr>
        <w:tc>
          <w:tcPr>
            <w:tcW w:w="555" w:type="dxa"/>
            <w:vMerge w:val="restart"/>
            <w:textDirection w:val="btLr"/>
          </w:tcPr>
          <w:p w:rsidR="004B0DC0" w:rsidRPr="006A5DF7" w:rsidRDefault="004B0DC0" w:rsidP="00B41C4B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4B0DC0" w:rsidRPr="006A5DF7" w:rsidRDefault="004B0DC0" w:rsidP="00B41C4B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4B0DC0" w:rsidRPr="006A5DF7" w:rsidRDefault="004B0DC0" w:rsidP="00B41C4B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4B0DC0" w:rsidRPr="006A5DF7" w:rsidRDefault="004B0DC0" w:rsidP="00B41C4B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4B0DC0" w:rsidRPr="006A5DF7" w:rsidRDefault="004B0DC0" w:rsidP="00B41C4B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 C1 = 5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215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79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LIM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9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CLIL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58"/>
        </w:trPr>
        <w:tc>
          <w:tcPr>
            <w:tcW w:w="55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 (**)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801"/>
        </w:trPr>
        <w:tc>
          <w:tcPr>
            <w:tcW w:w="555" w:type="dxa"/>
            <w:vMerge w:val="restart"/>
            <w:tcBorders>
              <w:bottom w:val="nil"/>
            </w:tcBorders>
            <w:textDirection w:val="btLr"/>
          </w:tcPr>
          <w:p w:rsidR="004B0DC0" w:rsidRPr="006A5DF7" w:rsidRDefault="004B0DC0" w:rsidP="00B41C4B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 w:righ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insegnamento: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7"/>
              </w:numPr>
              <w:ind w:left="300" w:right="102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 qualità di docente nell’ambito dell’istruzione secondaria statale di II grado in discipline coerenti con l’area in cui ricade il p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ogetto (umanistica espressiva, matematico-scientifica, tecnologico-informatica, area d’indirizzo)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7"/>
              </w:numPr>
              <w:ind w:left="300" w:right="102" w:hanging="14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docenza universitaria nel settore di pertinenza 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 punti 0,50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accademico punti 2 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B0DC0" w:rsidRPr="006A5DF7" w:rsidTr="00B41C4B">
        <w:trPr>
          <w:trHeight w:val="429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 w:right="740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professionale non scolastica coerente con il progetto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 (min. 180 giorni di attività effettiva) punti 1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430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Precedenti altre attività formative tenute in qualità di docente/esperto coinvolgenti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attività di (durata minima 30 h)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8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Incarichi presso l’amministrazione scolastica di gestione/coordinamento/ progettazione/supporto di progetti ed attività coinvolgenti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0,5 punti per ogni pubblicazione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B0DC0" w:rsidRDefault="004B0DC0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4B0DC0" w:rsidRDefault="004B0DC0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Pr="00326517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EC0254" w:rsidRPr="00307D29" w:rsidRDefault="00EC0254" w:rsidP="00EC0254">
      <w:pPr>
        <w:ind w:right="-57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 xml:space="preserve">         In fede</w:t>
      </w:r>
    </w:p>
    <w:p w:rsidR="00EC0254" w:rsidRPr="00307D29" w:rsidRDefault="00EC0254" w:rsidP="00EC0254">
      <w:pPr>
        <w:ind w:right="-54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>___________________, li ____________</w:t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>_____________________</w:t>
      </w:r>
    </w:p>
    <w:p w:rsidR="00EC0254" w:rsidRPr="00782DA9" w:rsidRDefault="00EC0254" w:rsidP="00EC0254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C0254" w:rsidRPr="00F650AD" w:rsidRDefault="00EC0254" w:rsidP="00EC0254">
      <w:pPr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EC0254" w:rsidRPr="00F650AD" w:rsidRDefault="00EC0254" w:rsidP="00EC0254">
      <w:pPr>
        <w:ind w:left="363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b/>
          <w:bCs/>
          <w:iCs/>
          <w:sz w:val="16"/>
          <w:szCs w:val="16"/>
        </w:rPr>
        <w:t>AUTORIZZA</w:t>
      </w:r>
    </w:p>
    <w:p w:rsidR="00EC0254" w:rsidRPr="00F650AD" w:rsidRDefault="00EC0254" w:rsidP="00EC025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l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’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ISTITUTO SUPERIORE STATALE “MANLIO ROSSI DORIA” </w:t>
      </w:r>
      <w:r>
        <w:rPr>
          <w:rFonts w:asciiTheme="minorHAnsi" w:eastAsia="Times New Roman" w:hAnsiTheme="minorHAnsi" w:cstheme="minorHAnsi"/>
          <w:b/>
          <w:bCs/>
          <w:sz w:val="16"/>
          <w:szCs w:val="16"/>
        </w:rPr>
        <w:t>-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Marigliano (Na)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al trattamento, anche con l’ausilio di mezzi informatici e telematici, </w:t>
      </w:r>
      <w:r w:rsidRPr="00F650AD">
        <w:rPr>
          <w:rFonts w:asciiTheme="minorHAnsi" w:hAnsiTheme="minorHAnsi" w:cstheme="minorHAnsi"/>
          <w:sz w:val="16"/>
          <w:szCs w:val="16"/>
        </w:rPr>
        <w:t xml:space="preserve">alla comunicazione e alla diffusione dei dati personali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dei dati personali forniti dal sottoscritto</w:t>
      </w:r>
      <w:r>
        <w:rPr>
          <w:rFonts w:asciiTheme="minorHAnsi" w:eastAsia="Times New Roman" w:hAnsiTheme="minorHAnsi" w:cstheme="minorHAnsi"/>
          <w:sz w:val="16"/>
          <w:szCs w:val="16"/>
        </w:rPr>
        <w:t>.P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C0254" w:rsidRDefault="00EC0254" w:rsidP="00EC0254">
      <w:pPr>
        <w:overflowPunct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F650AD">
        <w:rPr>
          <w:rFonts w:asciiTheme="minorHAnsi" w:hAnsiTheme="minorHAnsi" w:cstheme="minorHAnsi"/>
          <w:sz w:val="16"/>
          <w:szCs w:val="16"/>
        </w:rPr>
        <w:t>__________________ , li _</w:t>
      </w:r>
      <w:r>
        <w:rPr>
          <w:rFonts w:asciiTheme="minorHAnsi" w:hAnsiTheme="minorHAnsi" w:cstheme="minorHAnsi"/>
          <w:sz w:val="16"/>
          <w:szCs w:val="16"/>
        </w:rPr>
        <w:t xml:space="preserve">______________     </w:t>
      </w:r>
      <w:r>
        <w:rPr>
          <w:rFonts w:asciiTheme="minorHAnsi" w:hAnsiTheme="minorHAnsi" w:cstheme="minorHAnsi"/>
          <w:sz w:val="16"/>
          <w:szCs w:val="16"/>
        </w:rPr>
        <w:tab/>
      </w:r>
      <w:r w:rsidR="00412D1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</w:t>
      </w:r>
      <w:r w:rsidRPr="00F650AD">
        <w:rPr>
          <w:rFonts w:asciiTheme="minorHAnsi" w:hAnsiTheme="minorHAnsi" w:cstheme="minorHAnsi"/>
          <w:sz w:val="16"/>
          <w:szCs w:val="16"/>
        </w:rPr>
        <w:t>Firma  per il consenso al trattamento dei dati personali</w:t>
      </w:r>
    </w:p>
    <w:p w:rsidR="00D33F9A" w:rsidRPr="00D80E0B" w:rsidRDefault="00EC0254" w:rsidP="00D80E0B">
      <w:pPr>
        <w:overflowPunct w:val="0"/>
        <w:adjustRightInd w:val="0"/>
        <w:jc w:val="right"/>
        <w:rPr>
          <w:rFonts w:ascii="Times New Roman" w:hAnsi="Times New Roman" w:cs="Times New Roman"/>
        </w:rPr>
      </w:pPr>
      <w:r w:rsidRPr="00CD1189">
        <w:rPr>
          <w:rFonts w:asciiTheme="minorHAnsi" w:hAnsiTheme="minorHAnsi" w:cstheme="minorHAnsi"/>
          <w:sz w:val="18"/>
          <w:szCs w:val="18"/>
        </w:rPr>
        <w:t>____________</w:t>
      </w:r>
      <w:r w:rsidR="00D80E0B">
        <w:rPr>
          <w:rFonts w:asciiTheme="minorHAnsi" w:hAnsiTheme="minorHAnsi" w:cstheme="minorHAnsi"/>
          <w:sz w:val="18"/>
          <w:szCs w:val="18"/>
        </w:rPr>
        <w:t>_______________________________</w:t>
      </w:r>
    </w:p>
    <w:sectPr w:rsidR="00D33F9A" w:rsidRPr="00D80E0B" w:rsidSect="00EF46F6">
      <w:headerReference w:type="default" r:id="rId13"/>
      <w:footerReference w:type="default" r:id="rId14"/>
      <w:pgSz w:w="12240" w:h="15840" w:code="1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97" w:rsidRDefault="00981397" w:rsidP="008E672D">
      <w:r>
        <w:separator/>
      </w:r>
    </w:p>
  </w:endnote>
  <w:endnote w:type="continuationSeparator" w:id="1">
    <w:p w:rsidR="00981397" w:rsidRDefault="00981397" w:rsidP="008E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7" w:rsidRDefault="002A14D7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20"/>
        <w:szCs w:val="20"/>
      </w:rPr>
    </w:pPr>
  </w:p>
  <w:p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Content>
        <w:r w:rsidR="00244C11"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244C11"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12D1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44C11"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97" w:rsidRDefault="00981397" w:rsidP="008E672D">
      <w:r>
        <w:separator/>
      </w:r>
    </w:p>
  </w:footnote>
  <w:footnote w:type="continuationSeparator" w:id="1">
    <w:p w:rsidR="00981397" w:rsidRDefault="00981397" w:rsidP="008E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2D" w:rsidRDefault="008E672D" w:rsidP="008E67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2">
    <w:nsid w:val="0C096722"/>
    <w:multiLevelType w:val="hybridMultilevel"/>
    <w:tmpl w:val="D8B081FC"/>
    <w:lvl w:ilvl="0" w:tplc="DF3E11A8">
      <w:start w:val="1"/>
      <w:numFmt w:val="bullet"/>
      <w:lvlText w:val="-"/>
      <w:lvlJc w:val="left"/>
      <w:pPr>
        <w:ind w:left="361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906DE2"/>
    <w:multiLevelType w:val="hybridMultilevel"/>
    <w:tmpl w:val="9D7E7A40"/>
    <w:lvl w:ilvl="0" w:tplc="56103978">
      <w:numFmt w:val="bullet"/>
      <w:lvlText w:val="•"/>
      <w:lvlJc w:val="left"/>
      <w:pPr>
        <w:ind w:left="1897" w:hanging="3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238D9E2">
      <w:numFmt w:val="bullet"/>
      <w:lvlText w:val="•"/>
      <w:lvlJc w:val="left"/>
      <w:pPr>
        <w:ind w:left="2900" w:hanging="344"/>
      </w:pPr>
      <w:rPr>
        <w:rFonts w:hint="default"/>
      </w:rPr>
    </w:lvl>
    <w:lvl w:ilvl="2" w:tplc="67104AD2">
      <w:numFmt w:val="bullet"/>
      <w:lvlText w:val="•"/>
      <w:lvlJc w:val="left"/>
      <w:pPr>
        <w:ind w:left="3901" w:hanging="344"/>
      </w:pPr>
      <w:rPr>
        <w:rFonts w:hint="default"/>
      </w:rPr>
    </w:lvl>
    <w:lvl w:ilvl="3" w:tplc="C43848DA">
      <w:numFmt w:val="bullet"/>
      <w:lvlText w:val="•"/>
      <w:lvlJc w:val="left"/>
      <w:pPr>
        <w:ind w:left="4902" w:hanging="344"/>
      </w:pPr>
      <w:rPr>
        <w:rFonts w:hint="default"/>
      </w:rPr>
    </w:lvl>
    <w:lvl w:ilvl="4" w:tplc="41665254">
      <w:numFmt w:val="bullet"/>
      <w:lvlText w:val="•"/>
      <w:lvlJc w:val="left"/>
      <w:pPr>
        <w:ind w:left="5903" w:hanging="344"/>
      </w:pPr>
      <w:rPr>
        <w:rFonts w:hint="default"/>
      </w:rPr>
    </w:lvl>
    <w:lvl w:ilvl="5" w:tplc="DB6AF55E">
      <w:numFmt w:val="bullet"/>
      <w:lvlText w:val="•"/>
      <w:lvlJc w:val="left"/>
      <w:pPr>
        <w:ind w:left="6904" w:hanging="344"/>
      </w:pPr>
      <w:rPr>
        <w:rFonts w:hint="default"/>
      </w:rPr>
    </w:lvl>
    <w:lvl w:ilvl="6" w:tplc="B6A440BC">
      <w:numFmt w:val="bullet"/>
      <w:lvlText w:val="•"/>
      <w:lvlJc w:val="left"/>
      <w:pPr>
        <w:ind w:left="7905" w:hanging="344"/>
      </w:pPr>
      <w:rPr>
        <w:rFonts w:hint="default"/>
      </w:rPr>
    </w:lvl>
    <w:lvl w:ilvl="7" w:tplc="FD2406AA">
      <w:numFmt w:val="bullet"/>
      <w:lvlText w:val="•"/>
      <w:lvlJc w:val="left"/>
      <w:pPr>
        <w:ind w:left="8906" w:hanging="344"/>
      </w:pPr>
      <w:rPr>
        <w:rFonts w:hint="default"/>
      </w:rPr>
    </w:lvl>
    <w:lvl w:ilvl="8" w:tplc="0D3044F4">
      <w:numFmt w:val="bullet"/>
      <w:lvlText w:val="•"/>
      <w:lvlJc w:val="left"/>
      <w:pPr>
        <w:ind w:left="9907" w:hanging="344"/>
      </w:pPr>
      <w:rPr>
        <w:rFonts w:hint="default"/>
      </w:rPr>
    </w:lvl>
  </w:abstractNum>
  <w:abstractNum w:abstractNumId="4">
    <w:nsid w:val="186B6CB0"/>
    <w:multiLevelType w:val="hybridMultilevel"/>
    <w:tmpl w:val="3D9E3BEE"/>
    <w:lvl w:ilvl="0" w:tplc="6878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6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>
    <w:nsid w:val="379A58C5"/>
    <w:multiLevelType w:val="hybridMultilevel"/>
    <w:tmpl w:val="A56C9DC6"/>
    <w:lvl w:ilvl="0" w:tplc="AA564C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4602028A"/>
    <w:multiLevelType w:val="hybridMultilevel"/>
    <w:tmpl w:val="11486B8C"/>
    <w:lvl w:ilvl="0" w:tplc="345E6ACA">
      <w:numFmt w:val="bullet"/>
      <w:lvlText w:val="•"/>
      <w:lvlJc w:val="left"/>
      <w:pPr>
        <w:ind w:left="720" w:hanging="360"/>
      </w:pPr>
      <w:rPr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8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5B307A4D"/>
    <w:multiLevelType w:val="hybridMultilevel"/>
    <w:tmpl w:val="E35E2346"/>
    <w:lvl w:ilvl="0" w:tplc="6038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713A0EA1"/>
    <w:multiLevelType w:val="hybridMultilevel"/>
    <w:tmpl w:val="E61454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2951C14"/>
    <w:multiLevelType w:val="hybridMultilevel"/>
    <w:tmpl w:val="C150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3"/>
  </w:num>
  <w:num w:numId="5">
    <w:abstractNumId w:val="26"/>
  </w:num>
  <w:num w:numId="6">
    <w:abstractNumId w:val="14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 w:numId="21">
    <w:abstractNumId w:val="25"/>
  </w:num>
  <w:num w:numId="22">
    <w:abstractNumId w:val="17"/>
  </w:num>
  <w:num w:numId="23">
    <w:abstractNumId w:val="10"/>
  </w:num>
  <w:num w:numId="24">
    <w:abstractNumId w:val="12"/>
  </w:num>
  <w:num w:numId="25">
    <w:abstractNumId w:val="18"/>
  </w:num>
  <w:num w:numId="26">
    <w:abstractNumId w:val="7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72D"/>
    <w:rsid w:val="000008E4"/>
    <w:rsid w:val="00003F6B"/>
    <w:rsid w:val="000051E5"/>
    <w:rsid w:val="0003442F"/>
    <w:rsid w:val="00036C95"/>
    <w:rsid w:val="0005041F"/>
    <w:rsid w:val="00096315"/>
    <w:rsid w:val="000A5A8A"/>
    <w:rsid w:val="000B652A"/>
    <w:rsid w:val="000B6A0B"/>
    <w:rsid w:val="000C779A"/>
    <w:rsid w:val="000F0D73"/>
    <w:rsid w:val="00143CC5"/>
    <w:rsid w:val="001448C1"/>
    <w:rsid w:val="001739DC"/>
    <w:rsid w:val="001751BF"/>
    <w:rsid w:val="0017649F"/>
    <w:rsid w:val="00183DCB"/>
    <w:rsid w:val="00192FA8"/>
    <w:rsid w:val="001B1233"/>
    <w:rsid w:val="001E7776"/>
    <w:rsid w:val="001F01D8"/>
    <w:rsid w:val="00225F1F"/>
    <w:rsid w:val="00237577"/>
    <w:rsid w:val="00244C11"/>
    <w:rsid w:val="002461C4"/>
    <w:rsid w:val="00276EF7"/>
    <w:rsid w:val="00277B39"/>
    <w:rsid w:val="002A0302"/>
    <w:rsid w:val="002A14D7"/>
    <w:rsid w:val="002A1E82"/>
    <w:rsid w:val="002A7070"/>
    <w:rsid w:val="002A78DF"/>
    <w:rsid w:val="002B45C0"/>
    <w:rsid w:val="002C2E5F"/>
    <w:rsid w:val="002C54CA"/>
    <w:rsid w:val="002D1B3F"/>
    <w:rsid w:val="002D5ACF"/>
    <w:rsid w:val="002F711E"/>
    <w:rsid w:val="00305FD7"/>
    <w:rsid w:val="003620B9"/>
    <w:rsid w:val="003665CF"/>
    <w:rsid w:val="0038385B"/>
    <w:rsid w:val="0038441C"/>
    <w:rsid w:val="003A08DD"/>
    <w:rsid w:val="003A57F4"/>
    <w:rsid w:val="003C3705"/>
    <w:rsid w:val="003C5945"/>
    <w:rsid w:val="003E1278"/>
    <w:rsid w:val="003E4B11"/>
    <w:rsid w:val="003F31D1"/>
    <w:rsid w:val="003F7769"/>
    <w:rsid w:val="00412D16"/>
    <w:rsid w:val="00432E15"/>
    <w:rsid w:val="0043309E"/>
    <w:rsid w:val="0043482A"/>
    <w:rsid w:val="00434D0C"/>
    <w:rsid w:val="0046306A"/>
    <w:rsid w:val="00475A0B"/>
    <w:rsid w:val="004B0DC0"/>
    <w:rsid w:val="004B72F6"/>
    <w:rsid w:val="004C4AB8"/>
    <w:rsid w:val="004D5518"/>
    <w:rsid w:val="004E22F0"/>
    <w:rsid w:val="00501724"/>
    <w:rsid w:val="005032AD"/>
    <w:rsid w:val="005215DE"/>
    <w:rsid w:val="005275DC"/>
    <w:rsid w:val="00536B74"/>
    <w:rsid w:val="00562071"/>
    <w:rsid w:val="00563082"/>
    <w:rsid w:val="00570D37"/>
    <w:rsid w:val="0057315E"/>
    <w:rsid w:val="00573B69"/>
    <w:rsid w:val="00585E75"/>
    <w:rsid w:val="00595BA5"/>
    <w:rsid w:val="0059695C"/>
    <w:rsid w:val="005A5F81"/>
    <w:rsid w:val="005B3299"/>
    <w:rsid w:val="005C5FB9"/>
    <w:rsid w:val="005F0B8A"/>
    <w:rsid w:val="006156E0"/>
    <w:rsid w:val="00617C4D"/>
    <w:rsid w:val="0062226A"/>
    <w:rsid w:val="00657CC4"/>
    <w:rsid w:val="006A137C"/>
    <w:rsid w:val="006A4F1A"/>
    <w:rsid w:val="006A5FC6"/>
    <w:rsid w:val="006B298E"/>
    <w:rsid w:val="006B6495"/>
    <w:rsid w:val="006D431F"/>
    <w:rsid w:val="006E1A3F"/>
    <w:rsid w:val="006F0074"/>
    <w:rsid w:val="006F41BE"/>
    <w:rsid w:val="00704620"/>
    <w:rsid w:val="00716E1A"/>
    <w:rsid w:val="00747C41"/>
    <w:rsid w:val="00754E25"/>
    <w:rsid w:val="0077406E"/>
    <w:rsid w:val="00783046"/>
    <w:rsid w:val="007857AD"/>
    <w:rsid w:val="007B2067"/>
    <w:rsid w:val="007B4570"/>
    <w:rsid w:val="007D595B"/>
    <w:rsid w:val="007E6D7D"/>
    <w:rsid w:val="007F05CB"/>
    <w:rsid w:val="008020A0"/>
    <w:rsid w:val="0083785F"/>
    <w:rsid w:val="00840E1B"/>
    <w:rsid w:val="00864045"/>
    <w:rsid w:val="00872286"/>
    <w:rsid w:val="00885198"/>
    <w:rsid w:val="008C1010"/>
    <w:rsid w:val="008C291A"/>
    <w:rsid w:val="008C54EE"/>
    <w:rsid w:val="008E672D"/>
    <w:rsid w:val="0090138D"/>
    <w:rsid w:val="0092364A"/>
    <w:rsid w:val="009373A2"/>
    <w:rsid w:val="00940D73"/>
    <w:rsid w:val="00944A4C"/>
    <w:rsid w:val="0096303E"/>
    <w:rsid w:val="00964B1D"/>
    <w:rsid w:val="00965F3E"/>
    <w:rsid w:val="00966F66"/>
    <w:rsid w:val="00981397"/>
    <w:rsid w:val="009A76DD"/>
    <w:rsid w:val="009C140B"/>
    <w:rsid w:val="009D0896"/>
    <w:rsid w:val="009D2F9D"/>
    <w:rsid w:val="009E5D91"/>
    <w:rsid w:val="009F1A93"/>
    <w:rsid w:val="00A07B4F"/>
    <w:rsid w:val="00A44509"/>
    <w:rsid w:val="00A46967"/>
    <w:rsid w:val="00A46CD5"/>
    <w:rsid w:val="00A66705"/>
    <w:rsid w:val="00A82AE9"/>
    <w:rsid w:val="00A87F10"/>
    <w:rsid w:val="00A9134B"/>
    <w:rsid w:val="00A97477"/>
    <w:rsid w:val="00AA73FA"/>
    <w:rsid w:val="00AB3E5A"/>
    <w:rsid w:val="00AB62D7"/>
    <w:rsid w:val="00AC30F1"/>
    <w:rsid w:val="00AD2EBF"/>
    <w:rsid w:val="00AF3BB5"/>
    <w:rsid w:val="00B136F1"/>
    <w:rsid w:val="00B14243"/>
    <w:rsid w:val="00B16CA9"/>
    <w:rsid w:val="00B347B1"/>
    <w:rsid w:val="00B476C7"/>
    <w:rsid w:val="00B552C3"/>
    <w:rsid w:val="00B600D5"/>
    <w:rsid w:val="00B6197D"/>
    <w:rsid w:val="00B67134"/>
    <w:rsid w:val="00B9614A"/>
    <w:rsid w:val="00B97788"/>
    <w:rsid w:val="00BA76D2"/>
    <w:rsid w:val="00BB27B8"/>
    <w:rsid w:val="00BC2EAA"/>
    <w:rsid w:val="00BC5B76"/>
    <w:rsid w:val="00BE09B0"/>
    <w:rsid w:val="00BE3587"/>
    <w:rsid w:val="00BF1F63"/>
    <w:rsid w:val="00C034FE"/>
    <w:rsid w:val="00C50EED"/>
    <w:rsid w:val="00C52091"/>
    <w:rsid w:val="00C61676"/>
    <w:rsid w:val="00C837E6"/>
    <w:rsid w:val="00C93B07"/>
    <w:rsid w:val="00CA47B3"/>
    <w:rsid w:val="00CC3D38"/>
    <w:rsid w:val="00CF098C"/>
    <w:rsid w:val="00CF7578"/>
    <w:rsid w:val="00D2079A"/>
    <w:rsid w:val="00D33F9A"/>
    <w:rsid w:val="00D559D7"/>
    <w:rsid w:val="00D62C64"/>
    <w:rsid w:val="00D66433"/>
    <w:rsid w:val="00D80E0B"/>
    <w:rsid w:val="00DB5D5E"/>
    <w:rsid w:val="00DD314C"/>
    <w:rsid w:val="00E10E91"/>
    <w:rsid w:val="00E20E30"/>
    <w:rsid w:val="00E5772C"/>
    <w:rsid w:val="00E6318A"/>
    <w:rsid w:val="00E82930"/>
    <w:rsid w:val="00EC0254"/>
    <w:rsid w:val="00ED6DBA"/>
    <w:rsid w:val="00EF3A2C"/>
    <w:rsid w:val="00EF46F6"/>
    <w:rsid w:val="00F00160"/>
    <w:rsid w:val="00F232A6"/>
    <w:rsid w:val="00F3184C"/>
    <w:rsid w:val="00F40473"/>
    <w:rsid w:val="00F5736B"/>
    <w:rsid w:val="00F7054A"/>
    <w:rsid w:val="00F80621"/>
    <w:rsid w:val="00F93418"/>
    <w:rsid w:val="00FA1BB5"/>
    <w:rsid w:val="00FB7CBD"/>
    <w:rsid w:val="00FE55C2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4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B62D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46F6"/>
    <w:rPr>
      <w:rFonts w:asciiTheme="majorHAnsi" w:eastAsiaTheme="majorEastAsia" w:hAnsiTheme="majorHAnsi" w:cstheme="majorBidi"/>
      <w:i/>
      <w:iCs/>
      <w:color w:val="1F3763" w:themeColor="accent1" w:themeShade="7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F46F6"/>
    <w:pPr>
      <w:shd w:val="clear" w:color="auto" w:fill="FFFFFF"/>
      <w:autoSpaceDE/>
      <w:autoSpaceDN/>
      <w:spacing w:line="230" w:lineRule="exact"/>
      <w:jc w:val="right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customStyle="1" w:styleId="Titolo11">
    <w:name w:val="Titolo #1"/>
    <w:basedOn w:val="Normale"/>
    <w:link w:val="Titolo10"/>
    <w:rsid w:val="00EF46F6"/>
    <w:pPr>
      <w:shd w:val="clear" w:color="auto" w:fill="FFFFFF"/>
      <w:autoSpaceDE/>
      <w:autoSpaceDN/>
      <w:spacing w:before="260" w:line="230" w:lineRule="exact"/>
      <w:outlineLvl w:val="0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EF46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rpodeltesto2">
    <w:name w:val="Corpo del testo (2)_"/>
    <w:basedOn w:val="Carpredefinitoparagrafo"/>
    <w:link w:val="Corpodeltesto20"/>
    <w:rsid w:val="00EF46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F46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sz w:val="18"/>
      <w:szCs w:val="18"/>
      <w:lang w:val="en-US" w:eastAsia="en-US" w:bidi="ar-SA"/>
    </w:rPr>
  </w:style>
  <w:style w:type="paragraph" w:customStyle="1" w:styleId="Corpodeltesto30">
    <w:name w:val="Corpo del testo (3)"/>
    <w:basedOn w:val="Normale"/>
    <w:link w:val="Corpodeltesto3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character" w:customStyle="1" w:styleId="Corpodeltesto2Grassetto">
    <w:name w:val="Corpo del testo (2) + Grassetto"/>
    <w:basedOn w:val="Corpodeltesto2"/>
    <w:rsid w:val="007B206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B67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E1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18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Paragrafoelenco1">
    <w:name w:val="Paragrafo elenco1"/>
    <w:basedOn w:val="Normale"/>
    <w:rsid w:val="00A46CD5"/>
    <w:pPr>
      <w:widowControl/>
      <w:suppressAutoHyphens/>
      <w:autoSpaceDE/>
      <w:autoSpaceDN/>
      <w:spacing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igilander.libero.it/tdsotm/Immagini/italia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smanliorossido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EFDB-2B73-408C-AA95-47EFD0A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PRESIDENZA</cp:lastModifiedBy>
  <cp:revision>3</cp:revision>
  <cp:lastPrinted>2021-06-30T09:25:00Z</cp:lastPrinted>
  <dcterms:created xsi:type="dcterms:W3CDTF">2021-07-01T05:38:00Z</dcterms:created>
  <dcterms:modified xsi:type="dcterms:W3CDTF">2021-07-01T09:11:00Z</dcterms:modified>
</cp:coreProperties>
</file>